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6E55A" w14:textId="6ECA5E7E" w:rsidR="006A3E07" w:rsidRPr="0076020C" w:rsidRDefault="006A3E07" w:rsidP="00804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Pr="00395754">
        <w:rPr>
          <w:sz w:val="24"/>
          <w:szCs w:val="24"/>
        </w:rPr>
        <w:t xml:space="preserve">  </w:t>
      </w:r>
      <w:r w:rsidR="00357E5C">
        <w:rPr>
          <w:sz w:val="24"/>
          <w:szCs w:val="24"/>
        </w:rPr>
        <w:t xml:space="preserve">                            </w:t>
      </w:r>
      <w:r w:rsidR="00AB2887">
        <w:rPr>
          <w:sz w:val="24"/>
          <w:szCs w:val="24"/>
        </w:rPr>
        <w:t xml:space="preserve">          </w:t>
      </w:r>
      <w:r w:rsidRPr="00395754">
        <w:rPr>
          <w:sz w:val="24"/>
          <w:szCs w:val="24"/>
        </w:rPr>
        <w:t xml:space="preserve">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 xml:space="preserve">cznik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357E5C">
        <w:rPr>
          <w:rFonts w:ascii="Times New Roman" w:hAnsi="Times New Roman" w:cs="Times New Roman"/>
          <w:sz w:val="24"/>
          <w:szCs w:val="24"/>
        </w:rPr>
        <w:t xml:space="preserve">nia </w:t>
      </w:r>
      <w:r w:rsidR="00591029">
        <w:rPr>
          <w:rFonts w:ascii="Times New Roman" w:hAnsi="Times New Roman" w:cs="Times New Roman"/>
          <w:sz w:val="24"/>
          <w:szCs w:val="24"/>
        </w:rPr>
        <w:t>NR I/</w:t>
      </w:r>
      <w:r w:rsidR="00175F2F">
        <w:rPr>
          <w:rFonts w:ascii="Times New Roman" w:hAnsi="Times New Roman" w:cs="Times New Roman"/>
          <w:sz w:val="24"/>
          <w:szCs w:val="24"/>
        </w:rPr>
        <w:t>432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357E5C">
        <w:rPr>
          <w:rFonts w:ascii="Times New Roman" w:hAnsi="Times New Roman" w:cs="Times New Roman"/>
          <w:sz w:val="24"/>
          <w:szCs w:val="24"/>
        </w:rPr>
        <w:t xml:space="preserve">1 </w:t>
      </w:r>
      <w:r w:rsidR="0076020C">
        <w:rPr>
          <w:rFonts w:ascii="Times New Roman" w:hAnsi="Times New Roman" w:cs="Times New Roman"/>
          <w:sz w:val="24"/>
          <w:szCs w:val="24"/>
        </w:rPr>
        <w:t xml:space="preserve">z dnia </w:t>
      </w:r>
      <w:r w:rsidR="00175F2F">
        <w:rPr>
          <w:rFonts w:ascii="Times New Roman" w:hAnsi="Times New Roman" w:cs="Times New Roman"/>
          <w:sz w:val="24"/>
          <w:szCs w:val="24"/>
        </w:rPr>
        <w:t>30</w:t>
      </w:r>
      <w:r w:rsidR="0076020C">
        <w:rPr>
          <w:rFonts w:ascii="Times New Roman" w:hAnsi="Times New Roman" w:cs="Times New Roman"/>
          <w:sz w:val="24"/>
          <w:szCs w:val="24"/>
        </w:rPr>
        <w:t>.0</w:t>
      </w:r>
      <w:r w:rsidR="00175F2F">
        <w:rPr>
          <w:rFonts w:ascii="Times New Roman" w:hAnsi="Times New Roman" w:cs="Times New Roman"/>
          <w:sz w:val="24"/>
          <w:szCs w:val="24"/>
        </w:rPr>
        <w:t>3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357E5C">
        <w:rPr>
          <w:rFonts w:ascii="Times New Roman" w:hAnsi="Times New Roman" w:cs="Times New Roman"/>
          <w:sz w:val="24"/>
          <w:szCs w:val="24"/>
        </w:rPr>
        <w:t>1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6A7FD5DA" w14:textId="14A3D1B2" w:rsidR="0076020C" w:rsidRPr="004B506B" w:rsidRDefault="006A3E07" w:rsidP="008043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55FCF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4B506B">
        <w:rPr>
          <w:rFonts w:ascii="Times New Roman" w:hAnsi="Times New Roman" w:cs="Times New Roman"/>
          <w:b/>
          <w:bCs/>
          <w:sz w:val="28"/>
          <w:szCs w:val="28"/>
        </w:rPr>
        <w:t>Wykaz nieruchomości przeznaczon</w:t>
      </w:r>
      <w:r w:rsidR="00712EB0" w:rsidRPr="004B506B">
        <w:rPr>
          <w:rFonts w:ascii="Times New Roman" w:hAnsi="Times New Roman" w:cs="Times New Roman"/>
          <w:b/>
          <w:bCs/>
          <w:sz w:val="28"/>
          <w:szCs w:val="28"/>
        </w:rPr>
        <w:t>ych</w:t>
      </w:r>
      <w:r w:rsidRPr="004B506B">
        <w:rPr>
          <w:rFonts w:ascii="Times New Roman" w:hAnsi="Times New Roman" w:cs="Times New Roman"/>
          <w:b/>
          <w:bCs/>
          <w:sz w:val="28"/>
          <w:szCs w:val="28"/>
        </w:rPr>
        <w:t xml:space="preserve"> do sprzedaży </w:t>
      </w:r>
    </w:p>
    <w:p w14:paraId="2C0E4A88" w14:textId="61D2EFFF" w:rsidR="006A3E07" w:rsidRDefault="006A3E07" w:rsidP="00804316">
      <w:pPr>
        <w:spacing w:after="0" w:line="240" w:lineRule="auto"/>
        <w:ind w:left="851" w:right="112" w:hanging="993"/>
        <w:jc w:val="both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>tawie art. 35 ust. 1 i 2 Ustawy z dnia 21 sierpnia 1997r. o gospodarce nieruchomościami (t.j. Dz.U. z 2020r., poz</w:t>
      </w:r>
      <w:r w:rsidR="006B4D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D48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>) podaje się do publicznej wiadomości wykaz nieruchomości stanowiąc</w:t>
      </w:r>
      <w:r w:rsidR="00072D5C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własność Gminy Trzcińsko-Zdrój przeznaczon</w:t>
      </w:r>
      <w:r w:rsidR="00072D5C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395754">
        <w:rPr>
          <w:rFonts w:ascii="Times New Roman" w:hAnsi="Times New Roman" w:cs="Times New Roman"/>
          <w:sz w:val="24"/>
          <w:szCs w:val="24"/>
        </w:rPr>
        <w:t>.</w:t>
      </w:r>
    </w:p>
    <w:p w14:paraId="744DF78E" w14:textId="77777777" w:rsidR="0041769E" w:rsidRDefault="0041769E" w:rsidP="00804316">
      <w:pPr>
        <w:spacing w:after="0" w:line="240" w:lineRule="auto"/>
        <w:ind w:left="851" w:right="112" w:hanging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6019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851"/>
        <w:gridCol w:w="850"/>
        <w:gridCol w:w="1559"/>
        <w:gridCol w:w="1560"/>
        <w:gridCol w:w="1842"/>
        <w:gridCol w:w="7088"/>
        <w:gridCol w:w="709"/>
      </w:tblGrid>
      <w:tr w:rsidR="00C74CA9" w:rsidRPr="00143B69" w14:paraId="0CB56333" w14:textId="77777777" w:rsidTr="003537B3">
        <w:trPr>
          <w:trHeight w:val="513"/>
        </w:trPr>
        <w:tc>
          <w:tcPr>
            <w:tcW w:w="284" w:type="dxa"/>
          </w:tcPr>
          <w:p w14:paraId="3B4E0D10" w14:textId="7777777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C57E77E" w14:textId="77777777" w:rsidR="00C74CA9" w:rsidRPr="00445894" w:rsidRDefault="00C74CA9" w:rsidP="00A430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51" w:type="dxa"/>
          </w:tcPr>
          <w:p w14:paraId="4C165A08" w14:textId="15E0DF6E" w:rsidR="00C74CA9" w:rsidRPr="00445894" w:rsidRDefault="00357E5C" w:rsidP="0035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850" w:type="dxa"/>
          </w:tcPr>
          <w:p w14:paraId="1088D06E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Pow. działki</w:t>
            </w:r>
          </w:p>
          <w:p w14:paraId="6BB0D889" w14:textId="66050E92" w:rsidR="00C74CA9" w:rsidRPr="00BF6D14" w:rsidRDefault="00C74CA9" w:rsidP="00A43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D14">
              <w:rPr>
                <w:rFonts w:ascii="Times New Roman" w:hAnsi="Times New Roman" w:cs="Times New Roman"/>
                <w:sz w:val="20"/>
                <w:szCs w:val="20"/>
              </w:rPr>
              <w:t>[m</w:t>
            </w:r>
            <w:r w:rsidRPr="00BF6D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BF6D14" w:rsidRPr="00BF6D14">
              <w:rPr>
                <w:rFonts w:ascii="Times New Roman" w:hAnsi="Times New Roman" w:cs="Times New Roman"/>
                <w:sz w:val="20"/>
                <w:szCs w:val="20"/>
              </w:rPr>
              <w:t>,ha</w:t>
            </w:r>
            <w:r w:rsidRPr="00BF6D1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14:paraId="7A6FF208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560" w:type="dxa"/>
          </w:tcPr>
          <w:p w14:paraId="33A51D42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</w:p>
          <w:p w14:paraId="60604CA9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42" w:type="dxa"/>
          </w:tcPr>
          <w:p w14:paraId="6969C782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Księga</w:t>
            </w:r>
          </w:p>
          <w:p w14:paraId="1A17B772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wieczysta</w:t>
            </w:r>
          </w:p>
        </w:tc>
        <w:tc>
          <w:tcPr>
            <w:tcW w:w="7088" w:type="dxa"/>
          </w:tcPr>
          <w:p w14:paraId="45CB1B38" w14:textId="77777777" w:rsidR="003537B3" w:rsidRDefault="003537B3" w:rsidP="00A43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CCC6AA" w14:textId="0490E5C3" w:rsidR="00C74CA9" w:rsidRPr="00445894" w:rsidRDefault="00C74CA9" w:rsidP="00A43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709" w:type="dxa"/>
          </w:tcPr>
          <w:p w14:paraId="7E25A0A5" w14:textId="77777777" w:rsidR="003537B3" w:rsidRDefault="003537B3" w:rsidP="00A43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DD51B" w14:textId="56866D8D" w:rsidR="00C74CA9" w:rsidRPr="003537B3" w:rsidRDefault="00C74CA9" w:rsidP="00A43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7B3">
              <w:rPr>
                <w:rFonts w:ascii="Times New Roman" w:hAnsi="Times New Roman" w:cs="Times New Roman"/>
                <w:sz w:val="18"/>
                <w:szCs w:val="18"/>
              </w:rPr>
              <w:t>Uwagi</w:t>
            </w:r>
          </w:p>
        </w:tc>
      </w:tr>
      <w:tr w:rsidR="00C74CA9" w:rsidRPr="00143B69" w14:paraId="7A52B99F" w14:textId="77777777" w:rsidTr="003537B3">
        <w:tc>
          <w:tcPr>
            <w:tcW w:w="284" w:type="dxa"/>
          </w:tcPr>
          <w:p w14:paraId="65C09719" w14:textId="77777777" w:rsidR="00C74CA9" w:rsidRDefault="00C74CA9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287DDC99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20B8E9D9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5F129CEB" w14:textId="1D716CCF" w:rsidR="001307F8" w:rsidRPr="00143B69" w:rsidRDefault="00357E5C" w:rsidP="0035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6E35095F" w14:textId="77777777" w:rsidR="001307F8" w:rsidRDefault="001307F8" w:rsidP="00BF6D14">
            <w:pPr>
              <w:jc w:val="center"/>
              <w:rPr>
                <w:rFonts w:ascii="Times New Roman" w:hAnsi="Times New Roman" w:cs="Times New Roman"/>
              </w:rPr>
            </w:pPr>
          </w:p>
          <w:p w14:paraId="65A2B6C6" w14:textId="77777777" w:rsidR="001307F8" w:rsidRDefault="001307F8" w:rsidP="00BF6D14">
            <w:pPr>
              <w:jc w:val="center"/>
              <w:rPr>
                <w:rFonts w:ascii="Times New Roman" w:hAnsi="Times New Roman" w:cs="Times New Roman"/>
              </w:rPr>
            </w:pPr>
          </w:p>
          <w:p w14:paraId="681AD316" w14:textId="5057D8FE" w:rsidR="00C74CA9" w:rsidRPr="00143B69" w:rsidRDefault="00977C3B" w:rsidP="00BF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57E5C">
              <w:rPr>
                <w:rFonts w:ascii="Times New Roman" w:hAnsi="Times New Roman" w:cs="Times New Roman"/>
              </w:rPr>
              <w:t xml:space="preserve">bręb </w:t>
            </w:r>
            <w:r w:rsidR="00B73BD1">
              <w:rPr>
                <w:rFonts w:ascii="Times New Roman" w:hAnsi="Times New Roman" w:cs="Times New Roman"/>
              </w:rPr>
              <w:t>4</w:t>
            </w:r>
            <w:r w:rsidR="00357E5C">
              <w:rPr>
                <w:rFonts w:ascii="Times New Roman" w:hAnsi="Times New Roman" w:cs="Times New Roman"/>
              </w:rPr>
              <w:t>, m. Trzcińsko-Zdrój</w:t>
            </w:r>
          </w:p>
        </w:tc>
        <w:tc>
          <w:tcPr>
            <w:tcW w:w="851" w:type="dxa"/>
          </w:tcPr>
          <w:p w14:paraId="2C4643E3" w14:textId="77777777" w:rsidR="001307F8" w:rsidRPr="00431C52" w:rsidRDefault="001307F8" w:rsidP="003B4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A96F0A" w14:textId="77777777" w:rsidR="001307F8" w:rsidRPr="00431C52" w:rsidRDefault="001307F8" w:rsidP="003B4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A71343" w14:textId="77777777" w:rsidR="001307F8" w:rsidRPr="00431C52" w:rsidRDefault="001307F8" w:rsidP="003B4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20EC86" w14:textId="76A1F211" w:rsidR="00C74CA9" w:rsidRPr="00431C52" w:rsidRDefault="00B73BD1" w:rsidP="00431C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850" w:type="dxa"/>
          </w:tcPr>
          <w:p w14:paraId="33F5A0BD" w14:textId="77777777" w:rsidR="001307F8" w:rsidRPr="00EF7EAB" w:rsidRDefault="001307F8" w:rsidP="003B4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AC124A" w14:textId="77777777" w:rsidR="001307F8" w:rsidRPr="00EF7EAB" w:rsidRDefault="001307F8" w:rsidP="003B4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30074C" w14:textId="77777777" w:rsidR="001307F8" w:rsidRPr="00EF7EAB" w:rsidRDefault="001307F8" w:rsidP="003B4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1EC258" w14:textId="1EBB81BA" w:rsidR="00C74CA9" w:rsidRPr="00B73BD1" w:rsidRDefault="00B73BD1" w:rsidP="00BF6D14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663 m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6A2266B4" w14:textId="77777777" w:rsidR="001307F8" w:rsidRPr="00FD3808" w:rsidRDefault="001307F8" w:rsidP="000B3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73B4F6" w14:textId="77777777" w:rsidR="001307F8" w:rsidRPr="00FD3808" w:rsidRDefault="001307F8" w:rsidP="000B3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01C6CD" w14:textId="77777777" w:rsidR="001307F8" w:rsidRPr="00FD3808" w:rsidRDefault="001307F8" w:rsidP="000B3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1298DE" w14:textId="42DC07D1" w:rsidR="00C74CA9" w:rsidRPr="00FD3808" w:rsidRDefault="00B73BD1" w:rsidP="000B3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  <w:r w:rsidR="00FD3808" w:rsidRPr="00FD38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66856" w:rsidRPr="00FD3808">
              <w:rPr>
                <w:rFonts w:ascii="Times New Roman" w:hAnsi="Times New Roman" w:cs="Times New Roman"/>
                <w:b/>
                <w:bCs/>
              </w:rPr>
              <w:t>000</w:t>
            </w:r>
            <w:r w:rsidR="00C74CA9" w:rsidRPr="00FD3808">
              <w:rPr>
                <w:rFonts w:ascii="Times New Roman" w:hAnsi="Times New Roman" w:cs="Times New Roman"/>
                <w:b/>
                <w:bCs/>
              </w:rPr>
              <w:t>,00 zł</w:t>
            </w:r>
          </w:p>
        </w:tc>
        <w:tc>
          <w:tcPr>
            <w:tcW w:w="1560" w:type="dxa"/>
          </w:tcPr>
          <w:p w14:paraId="137B1D27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0420F4EB" w14:textId="77777777" w:rsidR="001307F8" w:rsidRDefault="001307F8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38999261" w14:textId="77777777" w:rsidR="001307F8" w:rsidRDefault="001307F8" w:rsidP="009D6413">
            <w:pPr>
              <w:jc w:val="center"/>
              <w:rPr>
                <w:rFonts w:ascii="Times New Roman" w:hAnsi="Times New Roman" w:cs="Times New Roman"/>
              </w:rPr>
            </w:pPr>
          </w:p>
          <w:p w14:paraId="417F2988" w14:textId="3EC4D073" w:rsidR="00AE4AC8" w:rsidRPr="00EF7EAB" w:rsidRDefault="009D6413" w:rsidP="009D64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 budownictwo mieszkalne lub usługowe</w:t>
            </w:r>
          </w:p>
        </w:tc>
        <w:tc>
          <w:tcPr>
            <w:tcW w:w="1842" w:type="dxa"/>
          </w:tcPr>
          <w:p w14:paraId="45BBD6CC" w14:textId="77777777" w:rsidR="001307F8" w:rsidRDefault="001307F8" w:rsidP="000B3E34">
            <w:pPr>
              <w:jc w:val="center"/>
              <w:rPr>
                <w:rFonts w:ascii="Times New Roman" w:hAnsi="Times New Roman" w:cs="Times New Roman"/>
              </w:rPr>
            </w:pPr>
          </w:p>
          <w:p w14:paraId="03DC1ABF" w14:textId="77777777" w:rsidR="001307F8" w:rsidRDefault="001307F8" w:rsidP="000B3E34">
            <w:pPr>
              <w:jc w:val="center"/>
              <w:rPr>
                <w:rFonts w:ascii="Times New Roman" w:hAnsi="Times New Roman" w:cs="Times New Roman"/>
              </w:rPr>
            </w:pPr>
          </w:p>
          <w:p w14:paraId="0767EF15" w14:textId="77777777" w:rsidR="001307F8" w:rsidRDefault="001307F8" w:rsidP="000B3E34">
            <w:pPr>
              <w:jc w:val="center"/>
              <w:rPr>
                <w:rFonts w:ascii="Times New Roman" w:hAnsi="Times New Roman" w:cs="Times New Roman"/>
              </w:rPr>
            </w:pPr>
          </w:p>
          <w:p w14:paraId="466918AE" w14:textId="2AB358BF" w:rsidR="00C74CA9" w:rsidRPr="004B506B" w:rsidRDefault="00C74CA9" w:rsidP="000B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B">
              <w:rPr>
                <w:rFonts w:ascii="Times New Roman" w:hAnsi="Times New Roman" w:cs="Times New Roman"/>
                <w:sz w:val="20"/>
                <w:szCs w:val="20"/>
              </w:rPr>
              <w:t>SZ1Y/</w:t>
            </w:r>
            <w:r w:rsidRPr="004B50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000</w:t>
            </w:r>
            <w:r w:rsidR="00B73B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37498/1</w:t>
            </w:r>
          </w:p>
        </w:tc>
        <w:tc>
          <w:tcPr>
            <w:tcW w:w="7088" w:type="dxa"/>
          </w:tcPr>
          <w:p w14:paraId="5431D2EB" w14:textId="3E274716" w:rsidR="007B78EF" w:rsidRPr="00CD4DF8" w:rsidRDefault="00B73BD1" w:rsidP="004B50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położona jest przy ul. Ceglanej w obrębie T-Z 4, nieruchomość jest niezabudowana sklasyfikowana, jako Bp. Działka posiada dostęp do drogi </w:t>
            </w:r>
            <w:r w:rsidR="00C460CB">
              <w:rPr>
                <w:sz w:val="20"/>
                <w:szCs w:val="20"/>
              </w:rPr>
              <w:t xml:space="preserve">publicznej – droga powiatowa Nr 1404Z. Kształt działki o regularnych granicach w formie </w:t>
            </w:r>
            <w:r w:rsidR="007B78EF">
              <w:rPr>
                <w:sz w:val="20"/>
                <w:szCs w:val="20"/>
              </w:rPr>
              <w:t xml:space="preserve">zbliżonej do </w:t>
            </w:r>
            <w:r w:rsidR="00C460CB">
              <w:rPr>
                <w:sz w:val="20"/>
                <w:szCs w:val="20"/>
              </w:rPr>
              <w:t>prostokąta.</w:t>
            </w:r>
            <w:r w:rsidR="007B78EF">
              <w:rPr>
                <w:sz w:val="20"/>
                <w:szCs w:val="20"/>
              </w:rPr>
              <w:t xml:space="preserve"> Teren działki o wyrównanej konfiguracji. Warunki geotechniczne – korzystne. Uzbrojenie w media komunalne – wszystkie sieci znajdują się w zasięgu wycenianej działki. Istnieje możliwość przyłączy po wydaniu warunków przez właścicieli sieci. Teren nieogrodzony, porośnięty samosiewami drzew i krzewów. W sąsiedztwie działki obszar niezabudowany, w dalszej odległości – zabudowa mieszkaniowa wielo i jednorodzinna.</w:t>
            </w:r>
            <w:r w:rsidR="00596F53">
              <w:rPr>
                <w:sz w:val="20"/>
                <w:szCs w:val="20"/>
              </w:rPr>
              <w:t xml:space="preserve"> Dz. położona jest w strefie</w:t>
            </w:r>
            <w:r w:rsidR="007B78EF">
              <w:rPr>
                <w:sz w:val="20"/>
                <w:szCs w:val="20"/>
              </w:rPr>
              <w:t xml:space="preserve"> </w:t>
            </w:r>
            <w:r w:rsidR="00596F53">
              <w:rPr>
                <w:sz w:val="20"/>
                <w:szCs w:val="20"/>
              </w:rPr>
              <w:t xml:space="preserve">rozwoju działalności gospodarczej. </w:t>
            </w:r>
            <w:r w:rsidR="007B78EF">
              <w:rPr>
                <w:sz w:val="20"/>
                <w:szCs w:val="20"/>
              </w:rPr>
              <w:t xml:space="preserve">Dla działki brak jest miejscowego planu zagospodarowania przestrzennego i nie została wydana decyzja o warunkach zabudowy. </w:t>
            </w:r>
            <w:r w:rsidR="00615F3F">
              <w:rPr>
                <w:b/>
                <w:bCs/>
                <w:sz w:val="20"/>
                <w:szCs w:val="20"/>
              </w:rPr>
              <w:t>O</w:t>
            </w:r>
            <w:r w:rsidR="002B5E1B" w:rsidRPr="00BF6D14">
              <w:rPr>
                <w:b/>
                <w:bCs/>
                <w:sz w:val="20"/>
                <w:szCs w:val="20"/>
              </w:rPr>
              <w:t>graniczeń na terenie działki nie zaobserwowano.</w:t>
            </w:r>
            <w:r w:rsidR="002B5E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2FF207A6" w14:textId="77777777" w:rsidR="001307F8" w:rsidRDefault="001307F8" w:rsidP="00C74CA9">
            <w:pPr>
              <w:rPr>
                <w:rFonts w:ascii="Times New Roman" w:hAnsi="Times New Roman" w:cs="Times New Roman"/>
              </w:rPr>
            </w:pPr>
          </w:p>
          <w:p w14:paraId="1E7E6F26" w14:textId="77777777" w:rsidR="001307F8" w:rsidRDefault="001307F8" w:rsidP="00C74CA9">
            <w:pPr>
              <w:rPr>
                <w:rFonts w:ascii="Times New Roman" w:hAnsi="Times New Roman" w:cs="Times New Roman"/>
              </w:rPr>
            </w:pPr>
          </w:p>
          <w:p w14:paraId="4AE1BB71" w14:textId="77777777" w:rsidR="001307F8" w:rsidRDefault="001307F8" w:rsidP="00C74CA9">
            <w:pPr>
              <w:rPr>
                <w:rFonts w:ascii="Times New Roman" w:hAnsi="Times New Roman" w:cs="Times New Roman"/>
              </w:rPr>
            </w:pPr>
          </w:p>
          <w:p w14:paraId="58E16D27" w14:textId="77777777" w:rsidR="001307F8" w:rsidRDefault="001307F8" w:rsidP="00C74CA9">
            <w:pPr>
              <w:rPr>
                <w:rFonts w:ascii="Times New Roman" w:hAnsi="Times New Roman" w:cs="Times New Roman"/>
              </w:rPr>
            </w:pPr>
          </w:p>
          <w:p w14:paraId="051E6699" w14:textId="08485A36" w:rsidR="00C74CA9" w:rsidRPr="00143B69" w:rsidRDefault="00C74CA9" w:rsidP="00C74CA9">
            <w:pPr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------</w:t>
            </w:r>
          </w:p>
        </w:tc>
      </w:tr>
      <w:tr w:rsidR="00BF6D14" w:rsidRPr="00143B69" w14:paraId="5BC06771" w14:textId="77777777" w:rsidTr="003537B3">
        <w:tc>
          <w:tcPr>
            <w:tcW w:w="284" w:type="dxa"/>
          </w:tcPr>
          <w:p w14:paraId="5041A48C" w14:textId="77777777" w:rsidR="00BF6D14" w:rsidRDefault="00BF6D14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51AB5B0B" w14:textId="77777777" w:rsidR="00BF6D14" w:rsidRDefault="00BF6D14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3258ABA1" w14:textId="77777777" w:rsidR="00B57C94" w:rsidRDefault="00B57C94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07715934" w14:textId="3DC464B8" w:rsidR="00BF6D14" w:rsidRDefault="00BF6D14" w:rsidP="003B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5341DBAB" w14:textId="77777777" w:rsidR="00BF6D14" w:rsidRDefault="00BF6D14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0FFB9D40" w14:textId="77777777" w:rsidR="00BF6D14" w:rsidRDefault="00BF6D14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060BCE01" w14:textId="77777777" w:rsidR="00B57C94" w:rsidRDefault="00B57C94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34898EAC" w14:textId="0EBD0F97" w:rsidR="00BF6D14" w:rsidRDefault="00BF6D14" w:rsidP="003B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Obręb 2, m. Trzcińsko-Zdrój </w:t>
            </w:r>
          </w:p>
          <w:p w14:paraId="73F15D3C" w14:textId="77777777" w:rsidR="00BF6D14" w:rsidRDefault="00BF6D14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51FD675A" w14:textId="77777777" w:rsidR="00BF6D14" w:rsidRDefault="00BF6D14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2A57D7DE" w14:textId="77777777" w:rsidR="00BF6D14" w:rsidRDefault="00BF6D14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2277D6BE" w14:textId="0172C0B7" w:rsidR="00BF6D14" w:rsidRDefault="00BF6D14" w:rsidP="003B4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3218E7" w14:textId="77777777" w:rsidR="00BF6D14" w:rsidRDefault="00BF6D14" w:rsidP="00BF6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15128A" w14:textId="77777777" w:rsidR="00BF6D14" w:rsidRDefault="00BF6D14" w:rsidP="00BF6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239FE1" w14:textId="77777777" w:rsidR="00B57C94" w:rsidRDefault="00B57C94" w:rsidP="00BF6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75E900" w14:textId="303AF404" w:rsidR="00BF6D14" w:rsidRPr="00431C52" w:rsidRDefault="008D7936" w:rsidP="00BF6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165/3</w:t>
            </w:r>
          </w:p>
        </w:tc>
        <w:tc>
          <w:tcPr>
            <w:tcW w:w="850" w:type="dxa"/>
          </w:tcPr>
          <w:p w14:paraId="613CF87B" w14:textId="77777777" w:rsidR="00BF6D14" w:rsidRDefault="00BF6D14" w:rsidP="003B4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6BF515" w14:textId="77777777" w:rsidR="00BF6D14" w:rsidRDefault="00BF6D14" w:rsidP="003B4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301E02" w14:textId="77777777" w:rsidR="00B57C94" w:rsidRDefault="00B57C94" w:rsidP="003B4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7884C2" w14:textId="3B9C8436" w:rsidR="00BF6D14" w:rsidRPr="00EF7EAB" w:rsidRDefault="008D7936" w:rsidP="003B4C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738 </w:t>
            </w:r>
            <w:r>
              <w:rPr>
                <w:rFonts w:ascii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4ECE6B6B" w14:textId="77777777" w:rsidR="00BF6D14" w:rsidRDefault="00BF6D14" w:rsidP="000B3E34">
            <w:pPr>
              <w:jc w:val="center"/>
              <w:rPr>
                <w:rFonts w:ascii="Times New Roman" w:hAnsi="Times New Roman" w:cs="Times New Roman"/>
              </w:rPr>
            </w:pPr>
          </w:p>
          <w:p w14:paraId="5AD2974D" w14:textId="77777777" w:rsidR="00BF6D14" w:rsidRDefault="00BF6D14" w:rsidP="000B3E34">
            <w:pPr>
              <w:jc w:val="center"/>
              <w:rPr>
                <w:rFonts w:ascii="Times New Roman" w:hAnsi="Times New Roman" w:cs="Times New Roman"/>
              </w:rPr>
            </w:pPr>
          </w:p>
          <w:p w14:paraId="5894C72F" w14:textId="77777777" w:rsidR="00B57C94" w:rsidRDefault="00B57C94" w:rsidP="000B3E34">
            <w:pPr>
              <w:jc w:val="center"/>
              <w:rPr>
                <w:rFonts w:ascii="Times New Roman" w:hAnsi="Times New Roman" w:cs="Times New Roman"/>
              </w:rPr>
            </w:pPr>
          </w:p>
          <w:p w14:paraId="5289E58F" w14:textId="4B7D0C0A" w:rsidR="00BF6D14" w:rsidRPr="00FD3808" w:rsidRDefault="0041769E" w:rsidP="000B3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FD3808" w:rsidRPr="00FD3808">
              <w:rPr>
                <w:rFonts w:ascii="Times New Roman" w:hAnsi="Times New Roman" w:cs="Times New Roman"/>
                <w:b/>
                <w:bCs/>
              </w:rPr>
              <w:t> 000,00</w:t>
            </w:r>
            <w:r w:rsidR="00BF6D14" w:rsidRPr="00FD3808">
              <w:rPr>
                <w:rFonts w:ascii="Times New Roman" w:hAnsi="Times New Roman" w:cs="Times New Roman"/>
                <w:b/>
                <w:bCs/>
              </w:rPr>
              <w:t xml:space="preserve">  zł</w:t>
            </w:r>
          </w:p>
        </w:tc>
        <w:tc>
          <w:tcPr>
            <w:tcW w:w="1560" w:type="dxa"/>
          </w:tcPr>
          <w:p w14:paraId="1AA70D45" w14:textId="77777777" w:rsidR="00BF6D14" w:rsidRDefault="00BF6D14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533177FE" w14:textId="77777777" w:rsidR="00BF6D14" w:rsidRDefault="00BF6D14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421C9442" w14:textId="77777777" w:rsidR="00B57C94" w:rsidRDefault="00B57C94" w:rsidP="003B4C38">
            <w:pPr>
              <w:jc w:val="center"/>
              <w:rPr>
                <w:rFonts w:ascii="Times New Roman" w:hAnsi="Times New Roman" w:cs="Times New Roman"/>
              </w:rPr>
            </w:pPr>
          </w:p>
          <w:p w14:paraId="0F388C0C" w14:textId="0857C5BA" w:rsidR="00BF6D14" w:rsidRDefault="008D7936" w:rsidP="003B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 budownictwo</w:t>
            </w:r>
            <w:r w:rsidR="003617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2EF72D6D" w14:textId="77777777" w:rsidR="00BF6D14" w:rsidRDefault="00BF6D14" w:rsidP="000B3E34">
            <w:pPr>
              <w:jc w:val="center"/>
              <w:rPr>
                <w:rFonts w:ascii="Times New Roman" w:hAnsi="Times New Roman" w:cs="Times New Roman"/>
              </w:rPr>
            </w:pPr>
          </w:p>
          <w:p w14:paraId="38C384F2" w14:textId="77777777" w:rsidR="00BF6D14" w:rsidRDefault="00BF6D14" w:rsidP="000B3E34">
            <w:pPr>
              <w:jc w:val="center"/>
              <w:rPr>
                <w:rFonts w:ascii="Times New Roman" w:hAnsi="Times New Roman" w:cs="Times New Roman"/>
              </w:rPr>
            </w:pPr>
          </w:p>
          <w:p w14:paraId="3F146D67" w14:textId="77777777" w:rsidR="00B57C94" w:rsidRDefault="00B57C94" w:rsidP="000B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D1F6C" w14:textId="77777777" w:rsidR="0041769E" w:rsidRDefault="0041769E" w:rsidP="000B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16DD2" w14:textId="7E5B33F1" w:rsidR="00BF6D14" w:rsidRPr="004B506B" w:rsidRDefault="00BF6D14" w:rsidP="00417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6B">
              <w:rPr>
                <w:rFonts w:ascii="Times New Roman" w:hAnsi="Times New Roman" w:cs="Times New Roman"/>
                <w:sz w:val="20"/>
                <w:szCs w:val="20"/>
              </w:rPr>
              <w:t>SZ1Y/</w:t>
            </w:r>
            <w:r w:rsidRPr="004B506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000</w:t>
            </w:r>
            <w:r w:rsidR="008D79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46168/5</w:t>
            </w:r>
          </w:p>
        </w:tc>
        <w:tc>
          <w:tcPr>
            <w:tcW w:w="7088" w:type="dxa"/>
          </w:tcPr>
          <w:p w14:paraId="3FBED360" w14:textId="3A821606" w:rsidR="00BF6D14" w:rsidRPr="005055D1" w:rsidRDefault="00DB5CEC" w:rsidP="004B50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Dziaka położona jest przy ul. Chojnickiej</w:t>
            </w:r>
            <w:r w:rsidR="004F6F8B">
              <w:rPr>
                <w:sz w:val="20"/>
                <w:szCs w:val="20"/>
              </w:rPr>
              <w:t xml:space="preserve">, która jest drogą krajową nr 26 </w:t>
            </w:r>
            <w:r w:rsidR="004F6F8B" w:rsidRPr="004F6F8B">
              <w:rPr>
                <w:b/>
                <w:bCs/>
                <w:sz w:val="20"/>
                <w:szCs w:val="20"/>
              </w:rPr>
              <w:t>– aktualnie brak jest zjazdu  na dz. 165/3.</w:t>
            </w:r>
            <w:r w:rsidR="004F6F8B">
              <w:rPr>
                <w:b/>
                <w:bCs/>
                <w:sz w:val="20"/>
                <w:szCs w:val="20"/>
              </w:rPr>
              <w:t xml:space="preserve"> </w:t>
            </w:r>
            <w:r w:rsidR="004F6F8B" w:rsidRPr="004F6F8B">
              <w:rPr>
                <w:sz w:val="20"/>
                <w:szCs w:val="20"/>
              </w:rPr>
              <w:t xml:space="preserve">Nieruchomość </w:t>
            </w:r>
            <w:r w:rsidR="004F6F8B">
              <w:rPr>
                <w:sz w:val="20"/>
                <w:szCs w:val="20"/>
              </w:rPr>
              <w:t xml:space="preserve">jest niezabudowana i aktualnie użytkowana rolniczo (ogródek przydomowy), sklasyfikowana jako Bp. Kształt działki o regularnych granicach – czworobok. Warunki geotechniczne – przeciętne. Działka jednym bokiem przylega do rowu melioracyjnego. </w:t>
            </w:r>
            <w:r w:rsidR="004F6F8B">
              <w:rPr>
                <w:sz w:val="20"/>
                <w:szCs w:val="20"/>
              </w:rPr>
              <w:t xml:space="preserve">Uzbrojenie w media komunalne – wszystkie sieci </w:t>
            </w:r>
            <w:r w:rsidR="004F6F8B">
              <w:rPr>
                <w:sz w:val="20"/>
                <w:szCs w:val="20"/>
              </w:rPr>
              <w:t xml:space="preserve">infrastruktury komunalnej tj. woda, kanalizacja i energia elektryczna </w:t>
            </w:r>
            <w:r w:rsidR="004F6F8B">
              <w:rPr>
                <w:sz w:val="20"/>
                <w:szCs w:val="20"/>
              </w:rPr>
              <w:t>znajdują się w zasięgu wycenianej działki. Istnieje możliwość przyłączy po wydaniu warunków przez właścicieli sieci.</w:t>
            </w:r>
            <w:r w:rsidR="004F6F8B">
              <w:rPr>
                <w:sz w:val="20"/>
                <w:szCs w:val="20"/>
              </w:rPr>
              <w:t xml:space="preserve"> Obok działki tereny zabudowane budynkami mieszkalnymi o niskiej intensywności, w związku z tym istnieje możliwość wydania decyzji o warunkach zabudowy na cele zabudowy mieszkaniowej lub mieszkaniowo-usługowej. </w:t>
            </w:r>
            <w:r w:rsidR="004F6F8B" w:rsidRPr="005055D1">
              <w:rPr>
                <w:b/>
                <w:bCs/>
                <w:sz w:val="20"/>
                <w:szCs w:val="20"/>
              </w:rPr>
              <w:t>Ograniczenia i obciążenia</w:t>
            </w:r>
            <w:r w:rsidR="004F6F8B">
              <w:rPr>
                <w:sz w:val="20"/>
                <w:szCs w:val="20"/>
              </w:rPr>
              <w:t xml:space="preserve"> </w:t>
            </w:r>
            <w:r w:rsidR="005055D1">
              <w:rPr>
                <w:sz w:val="20"/>
                <w:szCs w:val="20"/>
              </w:rPr>
              <w:t>–</w:t>
            </w:r>
            <w:r w:rsidR="004F6F8B">
              <w:rPr>
                <w:sz w:val="20"/>
                <w:szCs w:val="20"/>
              </w:rPr>
              <w:t xml:space="preserve"> </w:t>
            </w:r>
            <w:r w:rsidR="005055D1">
              <w:rPr>
                <w:sz w:val="20"/>
                <w:szCs w:val="20"/>
              </w:rPr>
              <w:t>od strony drogi krajowej nr 26 przez całą szerokość działki przebiega kabel energetyczny stanowiący własność ENEA OPERATOR Sp. z o.o. w Poznaniu. Służebność dostępu do tych urządzeń została wpisana w Dziale III KW i jest ograniczona do terenu o powierzchni 32,10 m</w:t>
            </w:r>
            <w:r w:rsidR="005055D1">
              <w:rPr>
                <w:sz w:val="20"/>
                <w:szCs w:val="20"/>
                <w:vertAlign w:val="superscript"/>
              </w:rPr>
              <w:t xml:space="preserve">2 </w:t>
            </w:r>
            <w:r w:rsidR="005055D1">
              <w:rPr>
                <w:sz w:val="20"/>
                <w:szCs w:val="20"/>
              </w:rPr>
              <w:t xml:space="preserve">. Ponadto na działce znajduje się studnia kanalizacyjna oraz przebiegają sieci rur kanalizacyjnych. </w:t>
            </w:r>
          </w:p>
        </w:tc>
        <w:tc>
          <w:tcPr>
            <w:tcW w:w="709" w:type="dxa"/>
          </w:tcPr>
          <w:p w14:paraId="4076D2AE" w14:textId="77777777" w:rsidR="00BF6D14" w:rsidRDefault="00BF6D14" w:rsidP="00C74CA9">
            <w:pPr>
              <w:rPr>
                <w:rFonts w:ascii="Times New Roman" w:hAnsi="Times New Roman" w:cs="Times New Roman"/>
              </w:rPr>
            </w:pPr>
          </w:p>
          <w:p w14:paraId="460E845E" w14:textId="62B81AE5" w:rsidR="00BF6D14" w:rsidRDefault="00BF6D14" w:rsidP="00C74CA9">
            <w:pPr>
              <w:rPr>
                <w:rFonts w:ascii="Times New Roman" w:hAnsi="Times New Roman" w:cs="Times New Roman"/>
              </w:rPr>
            </w:pPr>
          </w:p>
          <w:p w14:paraId="4BECC14C" w14:textId="54C04EFC" w:rsidR="007A1983" w:rsidRDefault="007A1983" w:rsidP="00C74CA9">
            <w:pPr>
              <w:rPr>
                <w:rFonts w:ascii="Times New Roman" w:hAnsi="Times New Roman" w:cs="Times New Roman"/>
              </w:rPr>
            </w:pPr>
          </w:p>
          <w:p w14:paraId="70A2F33C" w14:textId="365A2EE5" w:rsidR="007A1983" w:rsidRDefault="007A1983" w:rsidP="00C74CA9">
            <w:pPr>
              <w:rPr>
                <w:rFonts w:ascii="Times New Roman" w:hAnsi="Times New Roman" w:cs="Times New Roman"/>
              </w:rPr>
            </w:pPr>
          </w:p>
          <w:p w14:paraId="3CC5E8D3" w14:textId="77777777" w:rsidR="007A1983" w:rsidRDefault="007A1983" w:rsidP="00C74CA9">
            <w:pPr>
              <w:rPr>
                <w:rFonts w:ascii="Times New Roman" w:hAnsi="Times New Roman" w:cs="Times New Roman"/>
              </w:rPr>
            </w:pPr>
          </w:p>
          <w:p w14:paraId="16BFEBA9" w14:textId="276F08EC" w:rsidR="00BF6D14" w:rsidRDefault="00BF6D14" w:rsidP="00C74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B57C94" w:rsidRPr="00143B69" w14:paraId="56E3C87F" w14:textId="77777777" w:rsidTr="003537B3">
        <w:tc>
          <w:tcPr>
            <w:tcW w:w="284" w:type="dxa"/>
          </w:tcPr>
          <w:p w14:paraId="0BC23FA0" w14:textId="77777777" w:rsidR="00B57C94" w:rsidRDefault="00B57C94" w:rsidP="00B57C94">
            <w:pPr>
              <w:jc w:val="center"/>
              <w:rPr>
                <w:rFonts w:ascii="Times New Roman" w:hAnsi="Times New Roman" w:cs="Times New Roman"/>
              </w:rPr>
            </w:pPr>
          </w:p>
          <w:p w14:paraId="0C148DAD" w14:textId="77777777" w:rsidR="00B57C94" w:rsidRDefault="00B57C94" w:rsidP="00B57C94">
            <w:pPr>
              <w:jc w:val="center"/>
              <w:rPr>
                <w:rFonts w:ascii="Times New Roman" w:hAnsi="Times New Roman" w:cs="Times New Roman"/>
              </w:rPr>
            </w:pPr>
          </w:p>
          <w:p w14:paraId="59CF2F75" w14:textId="2AE4F0D9" w:rsidR="00B57C94" w:rsidRDefault="00B57C94" w:rsidP="0059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0472EC58" w14:textId="77777777" w:rsidR="00B57C94" w:rsidRDefault="00B57C94" w:rsidP="00596341">
            <w:pPr>
              <w:rPr>
                <w:rFonts w:ascii="Times New Roman" w:hAnsi="Times New Roman" w:cs="Times New Roman"/>
              </w:rPr>
            </w:pPr>
          </w:p>
          <w:p w14:paraId="7C5C9050" w14:textId="76CE8D73" w:rsidR="00B57C94" w:rsidRDefault="00B57C94" w:rsidP="00596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Czarnołęka, gm. Trzcińsko-Zdrój</w:t>
            </w:r>
          </w:p>
        </w:tc>
        <w:tc>
          <w:tcPr>
            <w:tcW w:w="851" w:type="dxa"/>
          </w:tcPr>
          <w:p w14:paraId="70DA40A4" w14:textId="77777777" w:rsidR="00B57C94" w:rsidRDefault="00B57C94" w:rsidP="0070668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A292C2" w14:textId="77777777" w:rsidR="00B57C94" w:rsidRDefault="00B57C94" w:rsidP="00B57C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195416" w14:textId="3A184E6F" w:rsidR="00B57C94" w:rsidRDefault="006F2E3E" w:rsidP="00B57C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463</w:t>
            </w:r>
          </w:p>
        </w:tc>
        <w:tc>
          <w:tcPr>
            <w:tcW w:w="850" w:type="dxa"/>
          </w:tcPr>
          <w:p w14:paraId="3C9EAD97" w14:textId="77777777" w:rsidR="00B57C94" w:rsidRDefault="00B57C94" w:rsidP="00B57C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7A7EC1" w14:textId="14B083C1" w:rsidR="00B57C94" w:rsidRDefault="00B57C94" w:rsidP="0070668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BB8FC2" w14:textId="718949F9" w:rsidR="00B57C94" w:rsidRPr="00281D4A" w:rsidRDefault="006F2E3E" w:rsidP="00B57C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0,46 ha</w:t>
            </w:r>
          </w:p>
        </w:tc>
        <w:tc>
          <w:tcPr>
            <w:tcW w:w="1559" w:type="dxa"/>
          </w:tcPr>
          <w:p w14:paraId="59C4CD5F" w14:textId="77777777" w:rsidR="00B57C94" w:rsidRPr="002A72FF" w:rsidRDefault="00B57C94" w:rsidP="005963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4BE2B2" w14:textId="77777777" w:rsidR="00B57C94" w:rsidRPr="002A72FF" w:rsidRDefault="00B57C94" w:rsidP="000B3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86CF0E" w14:textId="6630192F" w:rsidR="00B57C94" w:rsidRPr="002A72FF" w:rsidRDefault="0041769E" w:rsidP="000B3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39 0</w:t>
            </w:r>
            <w:r w:rsidR="00B57C94" w:rsidRPr="002A72FF">
              <w:rPr>
                <w:rFonts w:ascii="Times New Roman" w:hAnsi="Times New Roman" w:cs="Times New Roman"/>
                <w:b/>
                <w:bCs/>
              </w:rPr>
              <w:t>00,00 zł</w:t>
            </w:r>
          </w:p>
        </w:tc>
        <w:tc>
          <w:tcPr>
            <w:tcW w:w="1560" w:type="dxa"/>
          </w:tcPr>
          <w:p w14:paraId="4CFE9B07" w14:textId="77777777" w:rsidR="00B57C94" w:rsidRDefault="00B57C94" w:rsidP="00B57C94">
            <w:pPr>
              <w:jc w:val="center"/>
              <w:rPr>
                <w:rFonts w:ascii="Times New Roman" w:hAnsi="Times New Roman" w:cs="Times New Roman"/>
              </w:rPr>
            </w:pPr>
          </w:p>
          <w:p w14:paraId="6F2B0BCE" w14:textId="77777777" w:rsidR="006F2E3E" w:rsidRDefault="006F2E3E" w:rsidP="00596341">
            <w:pPr>
              <w:rPr>
                <w:rFonts w:ascii="Times New Roman" w:hAnsi="Times New Roman" w:cs="Times New Roman"/>
              </w:rPr>
            </w:pPr>
          </w:p>
          <w:p w14:paraId="20C2342A" w14:textId="5F4EDAC1" w:rsidR="00B57C94" w:rsidRDefault="006F2E3E" w:rsidP="00B57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droga</w:t>
            </w:r>
          </w:p>
        </w:tc>
        <w:tc>
          <w:tcPr>
            <w:tcW w:w="1842" w:type="dxa"/>
          </w:tcPr>
          <w:p w14:paraId="3CE083AA" w14:textId="77777777" w:rsidR="00B57C94" w:rsidRPr="00281D4A" w:rsidRDefault="00B57C94" w:rsidP="00596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F45C6" w14:textId="77777777" w:rsidR="00B57C94" w:rsidRDefault="00B57C94" w:rsidP="00B5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7EE46" w14:textId="7B59136F" w:rsidR="00B57C94" w:rsidRPr="00281D4A" w:rsidRDefault="00B57C94" w:rsidP="000B3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D4A">
              <w:rPr>
                <w:rFonts w:ascii="Times New Roman" w:hAnsi="Times New Roman" w:cs="Times New Roman"/>
                <w:sz w:val="20"/>
                <w:szCs w:val="20"/>
              </w:rPr>
              <w:t>SZ1Y/</w:t>
            </w:r>
            <w:r w:rsidRPr="00281D4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000</w:t>
            </w:r>
            <w:r w:rsidR="006F2E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59606/2</w:t>
            </w:r>
          </w:p>
        </w:tc>
        <w:tc>
          <w:tcPr>
            <w:tcW w:w="7088" w:type="dxa"/>
          </w:tcPr>
          <w:p w14:paraId="295CC40E" w14:textId="1E0F999A" w:rsidR="00B57C94" w:rsidRPr="00C825B3" w:rsidRDefault="00184C9A" w:rsidP="00B57C94">
            <w:pPr>
              <w:jc w:val="both"/>
              <w:rPr>
                <w:sz w:val="20"/>
                <w:szCs w:val="20"/>
              </w:rPr>
            </w:pPr>
            <w:r w:rsidRPr="00C825B3">
              <w:rPr>
                <w:sz w:val="20"/>
                <w:szCs w:val="20"/>
              </w:rPr>
              <w:t xml:space="preserve">Działka gruntowa niezabudowana – sklasyfikowana jako droga o nawierzchni gruntowej nieutwardzonej. Kształt działki w formie wydłużonego wieloboku o regularnych granicach prostokąta. Brak infrastruktury technicznej. Konfiguracja terenu jest wyrównana. </w:t>
            </w:r>
            <w:r w:rsidR="00C825B3">
              <w:rPr>
                <w:sz w:val="20"/>
                <w:szCs w:val="20"/>
              </w:rPr>
              <w:t xml:space="preserve">Działka położona jest wśród </w:t>
            </w:r>
            <w:r w:rsidR="007D6C98">
              <w:rPr>
                <w:sz w:val="20"/>
                <w:szCs w:val="20"/>
              </w:rPr>
              <w:t xml:space="preserve">gruntów rolnych. </w:t>
            </w:r>
            <w:r w:rsidR="00C825B3">
              <w:rPr>
                <w:sz w:val="20"/>
                <w:szCs w:val="20"/>
              </w:rPr>
              <w:t xml:space="preserve"> </w:t>
            </w:r>
            <w:r w:rsidRPr="00C825B3">
              <w:rPr>
                <w:sz w:val="20"/>
                <w:szCs w:val="20"/>
              </w:rPr>
              <w:t>Zagospodarowanie terenu – słabe. Warunki geotechniczne i stosunki wodne działki są korzystne.</w:t>
            </w:r>
            <w:r w:rsidR="007D6C98">
              <w:rPr>
                <w:sz w:val="20"/>
                <w:szCs w:val="20"/>
              </w:rPr>
              <w:t xml:space="preserve"> Brak jest miejscowego planu zagospodarowania przestrzennego gminy Trzcińsko-Zdrój. </w:t>
            </w:r>
            <w:r w:rsidRPr="00C825B3">
              <w:rPr>
                <w:sz w:val="20"/>
                <w:szCs w:val="20"/>
              </w:rPr>
              <w:t xml:space="preserve"> Ograniczenia i obciążenia – nie zaobserwowano.</w:t>
            </w:r>
            <w:r w:rsidRPr="00C825B3">
              <w:rPr>
                <w:sz w:val="20"/>
                <w:szCs w:val="20"/>
              </w:rPr>
              <w:t xml:space="preserve"> </w:t>
            </w:r>
            <w:r w:rsidR="007A1983" w:rsidRPr="00C825B3">
              <w:rPr>
                <w:b/>
                <w:bCs/>
                <w:sz w:val="20"/>
                <w:szCs w:val="20"/>
              </w:rPr>
              <w:t xml:space="preserve">W KW nie są ujawnione ciężary i ograniczenia oraz hipoteka. </w:t>
            </w:r>
          </w:p>
        </w:tc>
        <w:tc>
          <w:tcPr>
            <w:tcW w:w="709" w:type="dxa"/>
          </w:tcPr>
          <w:p w14:paraId="39F27C13" w14:textId="77777777" w:rsidR="00B57C94" w:rsidRDefault="00B57C94" w:rsidP="00B57C94">
            <w:pPr>
              <w:rPr>
                <w:rFonts w:ascii="Times New Roman" w:hAnsi="Times New Roman" w:cs="Times New Roman"/>
              </w:rPr>
            </w:pPr>
          </w:p>
          <w:p w14:paraId="777B813A" w14:textId="77777777" w:rsidR="0042569C" w:rsidRDefault="0042569C" w:rsidP="00B57C94">
            <w:pPr>
              <w:rPr>
                <w:rFonts w:ascii="Times New Roman" w:hAnsi="Times New Roman" w:cs="Times New Roman"/>
              </w:rPr>
            </w:pPr>
          </w:p>
          <w:p w14:paraId="66DA11A5" w14:textId="7B4297A5" w:rsidR="0042569C" w:rsidRDefault="0042569C" w:rsidP="00B5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</w:tbl>
    <w:p w14:paraId="0FF76550" w14:textId="77777777" w:rsidR="006A3E07" w:rsidRPr="00357E5C" w:rsidRDefault="002E7E5C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7E5C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</w:p>
    <w:p w14:paraId="28814BDD" w14:textId="7DF0A84C" w:rsidR="00004B34" w:rsidRDefault="00004B34" w:rsidP="00907CDF">
      <w:pPr>
        <w:numPr>
          <w:ilvl w:val="0"/>
          <w:numId w:val="1"/>
        </w:numPr>
        <w:tabs>
          <w:tab w:val="left" w:pos="13041"/>
        </w:tabs>
        <w:spacing w:after="0" w:line="240" w:lineRule="auto"/>
        <w:ind w:left="714" w:right="963" w:hanging="357"/>
        <w:jc w:val="both"/>
        <w:rPr>
          <w:rFonts w:ascii="Times New Roman" w:eastAsia="SimSun" w:hAnsi="Times New Roman" w:cs="Times New Roman"/>
          <w:lang w:eastAsia="zh-CN"/>
        </w:rPr>
      </w:pPr>
      <w:r w:rsidRPr="0027640D">
        <w:rPr>
          <w:rFonts w:ascii="Times New Roman" w:eastAsia="SimSun" w:hAnsi="Times New Roman" w:cs="Times New Roman"/>
          <w:lang w:eastAsia="zh-CN"/>
        </w:rPr>
        <w:t>Wykaz nieruchomości przeznaczon</w:t>
      </w:r>
      <w:r w:rsidR="007504FB">
        <w:rPr>
          <w:rFonts w:ascii="Times New Roman" w:eastAsia="SimSun" w:hAnsi="Times New Roman" w:cs="Times New Roman"/>
          <w:lang w:eastAsia="zh-CN"/>
        </w:rPr>
        <w:t>ych</w:t>
      </w:r>
      <w:r w:rsidRPr="0027640D">
        <w:rPr>
          <w:rFonts w:ascii="Times New Roman" w:eastAsia="SimSun" w:hAnsi="Times New Roman" w:cs="Times New Roman"/>
          <w:lang w:eastAsia="zh-CN"/>
        </w:rPr>
        <w:t xml:space="preserve"> do sprzedaży wywieszono na okres 21 dni, tj. od </w:t>
      </w:r>
      <w:r w:rsidR="00175F2F">
        <w:rPr>
          <w:rFonts w:ascii="Times New Roman" w:eastAsia="SimSun" w:hAnsi="Times New Roman" w:cs="Times New Roman"/>
          <w:lang w:eastAsia="zh-CN"/>
        </w:rPr>
        <w:t>….03</w:t>
      </w:r>
      <w:r w:rsidRPr="0027640D">
        <w:rPr>
          <w:rFonts w:ascii="Times New Roman" w:eastAsia="SimSun" w:hAnsi="Times New Roman" w:cs="Times New Roman"/>
          <w:lang w:eastAsia="zh-CN"/>
        </w:rPr>
        <w:t>.202</w:t>
      </w:r>
      <w:r w:rsidR="00357E5C" w:rsidRPr="0027640D">
        <w:rPr>
          <w:rFonts w:ascii="Times New Roman" w:eastAsia="SimSun" w:hAnsi="Times New Roman" w:cs="Times New Roman"/>
          <w:lang w:eastAsia="zh-CN"/>
        </w:rPr>
        <w:t>1</w:t>
      </w:r>
      <w:r w:rsidRPr="0027640D">
        <w:rPr>
          <w:rFonts w:ascii="Times New Roman" w:eastAsia="SimSun" w:hAnsi="Times New Roman" w:cs="Times New Roman"/>
          <w:lang w:eastAsia="zh-CN"/>
        </w:rPr>
        <w:t xml:space="preserve">r. na tablicy ogłoszeń Urzędu Miejskiego w Trzcińsku-Zdroju oraz podano do publicznej wiadomości na stronie bip.trzcinsko-zdroj.pl i w </w:t>
      </w:r>
      <w:r w:rsidR="00357E5C" w:rsidRPr="0027640D">
        <w:rPr>
          <w:rFonts w:ascii="Times New Roman" w:eastAsia="SimSun" w:hAnsi="Times New Roman" w:cs="Times New Roman"/>
          <w:lang w:eastAsia="zh-CN"/>
        </w:rPr>
        <w:t>g</w:t>
      </w:r>
      <w:r w:rsidRPr="0027640D">
        <w:rPr>
          <w:rFonts w:ascii="Times New Roman" w:eastAsia="SimSun" w:hAnsi="Times New Roman" w:cs="Times New Roman"/>
          <w:lang w:eastAsia="zh-CN"/>
        </w:rPr>
        <w:t xml:space="preserve">azecie </w:t>
      </w:r>
      <w:r w:rsidR="00357E5C" w:rsidRPr="0027640D">
        <w:rPr>
          <w:rFonts w:ascii="Times New Roman" w:eastAsia="SimSun" w:hAnsi="Times New Roman" w:cs="Times New Roman"/>
          <w:lang w:eastAsia="zh-CN"/>
        </w:rPr>
        <w:t>,,</w:t>
      </w:r>
      <w:r w:rsidR="00624983" w:rsidRPr="0027640D">
        <w:rPr>
          <w:rFonts w:ascii="Times New Roman" w:eastAsia="SimSun" w:hAnsi="Times New Roman" w:cs="Times New Roman"/>
          <w:lang w:eastAsia="zh-CN"/>
        </w:rPr>
        <w:t>Kurier Szczeciński</w:t>
      </w:r>
      <w:r w:rsidR="00357E5C" w:rsidRPr="0027640D">
        <w:rPr>
          <w:rFonts w:ascii="Times New Roman" w:eastAsia="SimSun" w:hAnsi="Times New Roman" w:cs="Times New Roman"/>
          <w:lang w:eastAsia="zh-CN"/>
        </w:rPr>
        <w:t>”</w:t>
      </w:r>
      <w:r w:rsidRPr="0027640D">
        <w:rPr>
          <w:rFonts w:ascii="Times New Roman" w:eastAsia="SimSun" w:hAnsi="Times New Roman" w:cs="Times New Roman"/>
          <w:lang w:eastAsia="zh-CN"/>
        </w:rPr>
        <w:t>.</w:t>
      </w:r>
    </w:p>
    <w:p w14:paraId="718B97B1" w14:textId="1DE4AF6F" w:rsidR="00B77014" w:rsidRDefault="00F2220B" w:rsidP="00F2220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bookmarkStart w:id="0" w:name="_Hlk67483449"/>
      <w:r w:rsidRPr="006513CE">
        <w:rPr>
          <w:rFonts w:ascii="Times New Roman" w:hAnsi="Times New Roman" w:cs="Times New Roman"/>
        </w:rPr>
        <w:t>Nieruchomoś</w:t>
      </w:r>
      <w:r w:rsidR="00E05C3E" w:rsidRPr="006513CE">
        <w:rPr>
          <w:rFonts w:ascii="Times New Roman" w:hAnsi="Times New Roman" w:cs="Times New Roman"/>
        </w:rPr>
        <w:t>ci</w:t>
      </w:r>
      <w:r w:rsidRPr="006513CE">
        <w:rPr>
          <w:rFonts w:ascii="Times New Roman" w:hAnsi="Times New Roman" w:cs="Times New Roman"/>
        </w:rPr>
        <w:t xml:space="preserve"> </w:t>
      </w:r>
      <w:bookmarkEnd w:id="0"/>
      <w:r w:rsidR="004E09CB">
        <w:rPr>
          <w:rFonts w:ascii="Times New Roman" w:hAnsi="Times New Roman" w:cs="Times New Roman"/>
        </w:rPr>
        <w:t>w/w</w:t>
      </w:r>
      <w:r w:rsidRPr="006513CE">
        <w:rPr>
          <w:rFonts w:ascii="Times New Roman" w:hAnsi="Times New Roman" w:cs="Times New Roman"/>
        </w:rPr>
        <w:t xml:space="preserve"> będ</w:t>
      </w:r>
      <w:r w:rsidR="00E05C3E" w:rsidRPr="006513CE">
        <w:rPr>
          <w:rFonts w:ascii="Times New Roman" w:hAnsi="Times New Roman" w:cs="Times New Roman"/>
        </w:rPr>
        <w:t>ą</w:t>
      </w:r>
      <w:r w:rsidRPr="006513CE">
        <w:rPr>
          <w:rFonts w:ascii="Times New Roman" w:hAnsi="Times New Roman" w:cs="Times New Roman"/>
        </w:rPr>
        <w:t xml:space="preserve"> sprzeda</w:t>
      </w:r>
      <w:r w:rsidR="00E05C3E" w:rsidRPr="006513CE">
        <w:rPr>
          <w:rFonts w:ascii="Times New Roman" w:hAnsi="Times New Roman" w:cs="Times New Roman"/>
        </w:rPr>
        <w:t>wane</w:t>
      </w:r>
      <w:r w:rsidRPr="006513CE">
        <w:rPr>
          <w:rFonts w:ascii="Times New Roman" w:hAnsi="Times New Roman" w:cs="Times New Roman"/>
        </w:rPr>
        <w:t xml:space="preserve"> w drodze przetargu ustnego nieograniczonego</w:t>
      </w:r>
      <w:r w:rsidR="00B77014">
        <w:rPr>
          <w:rFonts w:ascii="Times New Roman" w:hAnsi="Times New Roman" w:cs="Times New Roman"/>
        </w:rPr>
        <w:t xml:space="preserve">. </w:t>
      </w:r>
    </w:p>
    <w:p w14:paraId="0D50F20A" w14:textId="5AAD6883" w:rsidR="00F2220B" w:rsidRPr="006513CE" w:rsidRDefault="00B77014" w:rsidP="00F2220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513CE">
        <w:rPr>
          <w:rFonts w:ascii="Times New Roman" w:hAnsi="Times New Roman" w:cs="Times New Roman"/>
        </w:rPr>
        <w:t>Nieruchomoś</w:t>
      </w:r>
      <w:r w:rsidR="004E09CB">
        <w:rPr>
          <w:rFonts w:ascii="Times New Roman" w:hAnsi="Times New Roman" w:cs="Times New Roman"/>
        </w:rPr>
        <w:t>ć</w:t>
      </w:r>
      <w:r w:rsidRPr="006513CE">
        <w:rPr>
          <w:rFonts w:ascii="Times New Roman" w:hAnsi="Times New Roman" w:cs="Times New Roman"/>
        </w:rPr>
        <w:t xml:space="preserve"> oznaczon</w:t>
      </w:r>
      <w:r w:rsidR="004E09CB">
        <w:rPr>
          <w:rFonts w:ascii="Times New Roman" w:hAnsi="Times New Roman" w:cs="Times New Roman"/>
        </w:rPr>
        <w:t>a</w:t>
      </w:r>
      <w:r w:rsidRPr="006513CE">
        <w:rPr>
          <w:rFonts w:ascii="Times New Roman" w:hAnsi="Times New Roman" w:cs="Times New Roman"/>
        </w:rPr>
        <w:t xml:space="preserve"> nume</w:t>
      </w:r>
      <w:r w:rsidR="004E09CB">
        <w:rPr>
          <w:rFonts w:ascii="Times New Roman" w:hAnsi="Times New Roman" w:cs="Times New Roman"/>
        </w:rPr>
        <w:t>rem</w:t>
      </w:r>
      <w:r w:rsidRPr="006513CE">
        <w:rPr>
          <w:rFonts w:ascii="Times New Roman" w:hAnsi="Times New Roman" w:cs="Times New Roman"/>
        </w:rPr>
        <w:t xml:space="preserve"> dział</w:t>
      </w:r>
      <w:r w:rsidR="004E09CB">
        <w:rPr>
          <w:rFonts w:ascii="Times New Roman" w:hAnsi="Times New Roman" w:cs="Times New Roman"/>
        </w:rPr>
        <w:t xml:space="preserve">ki </w:t>
      </w:r>
      <w:r w:rsidR="004E09CB" w:rsidRPr="0041769E">
        <w:rPr>
          <w:rFonts w:ascii="Times New Roman" w:hAnsi="Times New Roman" w:cs="Times New Roman"/>
          <w:b/>
          <w:bCs/>
        </w:rPr>
        <w:t>165/3</w:t>
      </w:r>
      <w:r w:rsidRPr="00651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E09CB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obciążon</w:t>
      </w:r>
      <w:r w:rsidR="004E09C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umow</w:t>
      </w:r>
      <w:r w:rsidR="004E09CB">
        <w:rPr>
          <w:rFonts w:ascii="Times New 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dzierżaw</w:t>
      </w:r>
      <w:r w:rsidR="004E09C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 któr</w:t>
      </w:r>
      <w:r w:rsidR="004E09C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zostan</w:t>
      </w:r>
      <w:r w:rsidR="004E09CB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wypowiedzian</w:t>
      </w:r>
      <w:r w:rsidR="004E09C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przed sprzedażą. </w:t>
      </w:r>
    </w:p>
    <w:p w14:paraId="16AA732A" w14:textId="5A8B3744" w:rsidR="00D54B5B" w:rsidRPr="00D54B5B" w:rsidRDefault="00D54B5B" w:rsidP="00F2220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6513CE">
        <w:rPr>
          <w:rFonts w:ascii="Times New Roman" w:hAnsi="Times New Roman" w:cs="Times New Roman"/>
        </w:rPr>
        <w:t xml:space="preserve">Działka numer </w:t>
      </w:r>
      <w:r w:rsidR="00596341" w:rsidRPr="0041769E">
        <w:rPr>
          <w:rFonts w:ascii="Times New Roman" w:hAnsi="Times New Roman" w:cs="Times New Roman"/>
          <w:b/>
          <w:bCs/>
        </w:rPr>
        <w:t>463</w:t>
      </w:r>
      <w:r w:rsidR="00907CDF">
        <w:rPr>
          <w:rFonts w:ascii="Times New Roman" w:hAnsi="Times New Roman" w:cs="Times New Roman"/>
          <w:b/>
          <w:bCs/>
        </w:rPr>
        <w:t>, 165/3 i 142</w:t>
      </w:r>
      <w:r w:rsidRPr="0041769E">
        <w:rPr>
          <w:rFonts w:ascii="Times New Roman" w:hAnsi="Times New Roman" w:cs="Times New Roman"/>
          <w:b/>
          <w:bCs/>
        </w:rPr>
        <w:t xml:space="preserve"> </w:t>
      </w:r>
      <w:r w:rsidRPr="006513CE">
        <w:rPr>
          <w:rFonts w:ascii="Times New Roman" w:hAnsi="Times New Roman" w:cs="Times New Roman"/>
        </w:rPr>
        <w:t>– do ceny</w:t>
      </w:r>
      <w:r w:rsidRPr="00D54B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osiągniętej w przetargu zostanie doliczony </w:t>
      </w:r>
      <w:r w:rsidRPr="0041769E">
        <w:rPr>
          <w:rFonts w:ascii="Times New Roman" w:hAnsi="Times New Roman" w:cs="Times New Roman"/>
          <w:u w:val="single"/>
        </w:rPr>
        <w:t>podatek VAT</w:t>
      </w:r>
      <w:r>
        <w:rPr>
          <w:rFonts w:ascii="Times New Roman" w:hAnsi="Times New Roman" w:cs="Times New Roman"/>
        </w:rPr>
        <w:t xml:space="preserve"> zgodnie </w:t>
      </w:r>
      <w:r w:rsidR="000445F8">
        <w:rPr>
          <w:rFonts w:ascii="Times New Roman" w:hAnsi="Times New Roman" w:cs="Times New Roman"/>
        </w:rPr>
        <w:t>z obowiązującymi przepisami.</w:t>
      </w:r>
    </w:p>
    <w:p w14:paraId="3335ED80" w14:textId="6BD63C0E" w:rsidR="00004B34" w:rsidRPr="00A233F8" w:rsidRDefault="00004B34" w:rsidP="00FB346F">
      <w:pPr>
        <w:numPr>
          <w:ilvl w:val="0"/>
          <w:numId w:val="1"/>
        </w:numPr>
        <w:spacing w:after="0" w:line="240" w:lineRule="auto"/>
        <w:ind w:left="714" w:right="-30" w:hanging="357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914851">
        <w:rPr>
          <w:rFonts w:ascii="Times New Roman" w:eastAsia="SimSun" w:hAnsi="Times New Roman" w:cs="Times New Roman"/>
          <w:lang w:eastAsia="zh-CN"/>
        </w:rPr>
        <w:t>Osobom, którym</w:t>
      </w:r>
      <w:r w:rsidRPr="0027640D">
        <w:rPr>
          <w:rFonts w:ascii="Times New Roman" w:eastAsia="SimSun" w:hAnsi="Times New Roman" w:cs="Times New Roman"/>
          <w:lang w:eastAsia="zh-CN"/>
        </w:rPr>
        <w:t xml:space="preserve"> przysługuje pierwszeństwo w nabyciu nieruchomości na podstawie art. 34 ust. 1 pkt 1 i pkt 2 ustawy</w:t>
      </w:r>
      <w:r w:rsidR="00401DEE" w:rsidRPr="0027640D">
        <w:rPr>
          <w:rFonts w:ascii="Times New Roman" w:eastAsia="SimSun" w:hAnsi="Times New Roman" w:cs="Times New Roman"/>
          <w:lang w:eastAsia="zh-CN"/>
        </w:rPr>
        <w:t xml:space="preserve"> </w:t>
      </w:r>
      <w:r w:rsidRPr="0027640D">
        <w:rPr>
          <w:rFonts w:ascii="Times New Roman" w:eastAsia="SimSun" w:hAnsi="Times New Roman" w:cs="Times New Roman"/>
          <w:lang w:eastAsia="zh-CN"/>
        </w:rPr>
        <w:t>o gospodarce nieruchomościami mogą w terminie nie krótszym jak 6 tygodni od daty wywieszenia wykazu złożyć wniosek o jej nabycie.</w:t>
      </w:r>
    </w:p>
    <w:p w14:paraId="0EF21BA5" w14:textId="2FA864CE" w:rsidR="002E7E5C" w:rsidRPr="0027640D" w:rsidRDefault="00004B34" w:rsidP="00FB346F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7640D">
        <w:rPr>
          <w:rFonts w:ascii="Times New Roman" w:eastAsia="SimSun" w:hAnsi="Times New Roman" w:cs="Times New Roman"/>
          <w:lang w:eastAsia="zh-CN"/>
        </w:rPr>
        <w:t>Szczegółowe informacje o nieruchomości będącej przedmiotem sprzedaży można uzyskać w siedzibie Urzędu Miejskiego</w:t>
      </w:r>
      <w:r w:rsidR="00401DEE" w:rsidRPr="0027640D">
        <w:rPr>
          <w:rFonts w:ascii="Times New Roman" w:eastAsia="SimSun" w:hAnsi="Times New Roman" w:cs="Times New Roman"/>
          <w:lang w:eastAsia="zh-CN"/>
        </w:rPr>
        <w:t xml:space="preserve"> </w:t>
      </w:r>
      <w:r w:rsidRPr="0027640D">
        <w:rPr>
          <w:rFonts w:ascii="Times New Roman" w:eastAsia="SimSun" w:hAnsi="Times New Roman" w:cs="Times New Roman"/>
          <w:lang w:eastAsia="zh-CN"/>
        </w:rPr>
        <w:t>w Trzcińsk</w:t>
      </w:r>
      <w:r w:rsidR="00E05E7F">
        <w:rPr>
          <w:rFonts w:ascii="Times New Roman" w:eastAsia="SimSun" w:hAnsi="Times New Roman" w:cs="Times New Roman"/>
          <w:lang w:eastAsia="zh-CN"/>
        </w:rPr>
        <w:t>u</w:t>
      </w:r>
      <w:r w:rsidRPr="0027640D">
        <w:rPr>
          <w:rFonts w:ascii="Times New Roman" w:eastAsia="SimSun" w:hAnsi="Times New Roman" w:cs="Times New Roman"/>
          <w:lang w:eastAsia="zh-CN"/>
        </w:rPr>
        <w:t>-Zdr</w:t>
      </w:r>
      <w:r w:rsidR="00E05E7F">
        <w:rPr>
          <w:rFonts w:ascii="Times New Roman" w:eastAsia="SimSun" w:hAnsi="Times New Roman" w:cs="Times New Roman"/>
          <w:lang w:eastAsia="zh-CN"/>
        </w:rPr>
        <w:t>o</w:t>
      </w:r>
      <w:r w:rsidRPr="0027640D">
        <w:rPr>
          <w:rFonts w:ascii="Times New Roman" w:eastAsia="SimSun" w:hAnsi="Times New Roman" w:cs="Times New Roman"/>
          <w:lang w:eastAsia="zh-CN"/>
        </w:rPr>
        <w:t>j</w:t>
      </w:r>
      <w:r w:rsidR="00E05E7F">
        <w:rPr>
          <w:rFonts w:ascii="Times New Roman" w:eastAsia="SimSun" w:hAnsi="Times New Roman" w:cs="Times New Roman"/>
          <w:lang w:eastAsia="zh-CN"/>
        </w:rPr>
        <w:t>u</w:t>
      </w:r>
      <w:r w:rsidRPr="0027640D">
        <w:rPr>
          <w:rFonts w:ascii="Times New Roman" w:eastAsia="SimSun" w:hAnsi="Times New Roman" w:cs="Times New Roman"/>
          <w:lang w:eastAsia="zh-CN"/>
        </w:rPr>
        <w:t xml:space="preserve">, </w:t>
      </w:r>
      <w:r w:rsidR="00907CDF">
        <w:rPr>
          <w:rFonts w:ascii="Times New Roman" w:eastAsia="SimSun" w:hAnsi="Times New Roman" w:cs="Times New Roman"/>
          <w:lang w:eastAsia="zh-CN"/>
        </w:rPr>
        <w:t xml:space="preserve">              </w:t>
      </w:r>
      <w:r w:rsidRPr="0027640D">
        <w:rPr>
          <w:rFonts w:ascii="Times New Roman" w:eastAsia="SimSun" w:hAnsi="Times New Roman" w:cs="Times New Roman"/>
          <w:lang w:eastAsia="zh-CN"/>
        </w:rPr>
        <w:t>ul. Rynek 15, pokój nr 13, lub pod numerem telefonu 91 414-80-88 wew.</w:t>
      </w:r>
      <w:r w:rsidR="0060739A" w:rsidRPr="0027640D">
        <w:rPr>
          <w:rFonts w:ascii="Times New Roman" w:eastAsia="SimSun" w:hAnsi="Times New Roman" w:cs="Times New Roman"/>
          <w:lang w:eastAsia="zh-CN"/>
        </w:rPr>
        <w:t xml:space="preserve"> </w:t>
      </w:r>
      <w:r w:rsidRPr="0027640D">
        <w:rPr>
          <w:rFonts w:ascii="Times New Roman" w:eastAsia="SimSun" w:hAnsi="Times New Roman" w:cs="Times New Roman"/>
          <w:lang w:eastAsia="zh-CN"/>
        </w:rPr>
        <w:t>24.</w:t>
      </w:r>
    </w:p>
    <w:sectPr w:rsidR="002E7E5C" w:rsidRPr="0027640D" w:rsidSect="00596F53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20508"/>
    <w:multiLevelType w:val="hybridMultilevel"/>
    <w:tmpl w:val="44B68128"/>
    <w:lvl w:ilvl="0" w:tplc="6F9078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445F8"/>
    <w:rsid w:val="00072D5C"/>
    <w:rsid w:val="000A5B08"/>
    <w:rsid w:val="000B3E34"/>
    <w:rsid w:val="000F7C74"/>
    <w:rsid w:val="00100167"/>
    <w:rsid w:val="0010035B"/>
    <w:rsid w:val="001307F8"/>
    <w:rsid w:val="0013497A"/>
    <w:rsid w:val="001360B7"/>
    <w:rsid w:val="00140783"/>
    <w:rsid w:val="00143B69"/>
    <w:rsid w:val="00175F2F"/>
    <w:rsid w:val="001811A1"/>
    <w:rsid w:val="00184C9A"/>
    <w:rsid w:val="001C30CE"/>
    <w:rsid w:val="001D3868"/>
    <w:rsid w:val="002176EB"/>
    <w:rsid w:val="00236CDA"/>
    <w:rsid w:val="0027640D"/>
    <w:rsid w:val="00281D4A"/>
    <w:rsid w:val="002A72FF"/>
    <w:rsid w:val="002B5E1B"/>
    <w:rsid w:val="002E7E5C"/>
    <w:rsid w:val="00335DFD"/>
    <w:rsid w:val="00350D8A"/>
    <w:rsid w:val="003537B3"/>
    <w:rsid w:val="00357E5C"/>
    <w:rsid w:val="0036179D"/>
    <w:rsid w:val="00395754"/>
    <w:rsid w:val="003B4C38"/>
    <w:rsid w:val="003F2F03"/>
    <w:rsid w:val="00401DEE"/>
    <w:rsid w:val="0041769E"/>
    <w:rsid w:val="0042569C"/>
    <w:rsid w:val="00431C52"/>
    <w:rsid w:val="00445894"/>
    <w:rsid w:val="0046436A"/>
    <w:rsid w:val="00493362"/>
    <w:rsid w:val="004B506B"/>
    <w:rsid w:val="004E09CB"/>
    <w:rsid w:val="004F6F8B"/>
    <w:rsid w:val="005055D1"/>
    <w:rsid w:val="0055406A"/>
    <w:rsid w:val="00591029"/>
    <w:rsid w:val="00593BF7"/>
    <w:rsid w:val="00596341"/>
    <w:rsid w:val="00596F53"/>
    <w:rsid w:val="005B0746"/>
    <w:rsid w:val="005B5BCC"/>
    <w:rsid w:val="005D4ECB"/>
    <w:rsid w:val="0060739A"/>
    <w:rsid w:val="00615F3F"/>
    <w:rsid w:val="00624983"/>
    <w:rsid w:val="006513CE"/>
    <w:rsid w:val="006A3E07"/>
    <w:rsid w:val="006B4D48"/>
    <w:rsid w:val="006E087B"/>
    <w:rsid w:val="006F2E3E"/>
    <w:rsid w:val="00706686"/>
    <w:rsid w:val="00712EB0"/>
    <w:rsid w:val="007504FB"/>
    <w:rsid w:val="0076020C"/>
    <w:rsid w:val="00761938"/>
    <w:rsid w:val="007A1983"/>
    <w:rsid w:val="007B78EF"/>
    <w:rsid w:val="007D512C"/>
    <w:rsid w:val="007D6C98"/>
    <w:rsid w:val="007F5242"/>
    <w:rsid w:val="00804316"/>
    <w:rsid w:val="00835897"/>
    <w:rsid w:val="00887BA8"/>
    <w:rsid w:val="008D7936"/>
    <w:rsid w:val="00907CDF"/>
    <w:rsid w:val="00914851"/>
    <w:rsid w:val="0094224C"/>
    <w:rsid w:val="00955FCF"/>
    <w:rsid w:val="0096258F"/>
    <w:rsid w:val="00972CF5"/>
    <w:rsid w:val="00977C3B"/>
    <w:rsid w:val="009B34BE"/>
    <w:rsid w:val="009D6413"/>
    <w:rsid w:val="009E4CCE"/>
    <w:rsid w:val="00A233F8"/>
    <w:rsid w:val="00A430F0"/>
    <w:rsid w:val="00A51026"/>
    <w:rsid w:val="00A54B5B"/>
    <w:rsid w:val="00AB2887"/>
    <w:rsid w:val="00AC4DDB"/>
    <w:rsid w:val="00AE4AC8"/>
    <w:rsid w:val="00AE5F91"/>
    <w:rsid w:val="00AF6202"/>
    <w:rsid w:val="00B57C94"/>
    <w:rsid w:val="00B73BD1"/>
    <w:rsid w:val="00B77014"/>
    <w:rsid w:val="00B825D9"/>
    <w:rsid w:val="00BD7DEC"/>
    <w:rsid w:val="00BE3CDA"/>
    <w:rsid w:val="00BF6D14"/>
    <w:rsid w:val="00C3369D"/>
    <w:rsid w:val="00C460CB"/>
    <w:rsid w:val="00C74CA9"/>
    <w:rsid w:val="00C825B3"/>
    <w:rsid w:val="00CA2441"/>
    <w:rsid w:val="00CD4DF8"/>
    <w:rsid w:val="00CF686C"/>
    <w:rsid w:val="00D12CAF"/>
    <w:rsid w:val="00D309F9"/>
    <w:rsid w:val="00D445C0"/>
    <w:rsid w:val="00D54B5B"/>
    <w:rsid w:val="00D775BA"/>
    <w:rsid w:val="00DB5CEC"/>
    <w:rsid w:val="00E05C3E"/>
    <w:rsid w:val="00E05E7F"/>
    <w:rsid w:val="00E21BBC"/>
    <w:rsid w:val="00E50466"/>
    <w:rsid w:val="00E52555"/>
    <w:rsid w:val="00E73177"/>
    <w:rsid w:val="00EA7F78"/>
    <w:rsid w:val="00EE2FDD"/>
    <w:rsid w:val="00EE4730"/>
    <w:rsid w:val="00EF7EAB"/>
    <w:rsid w:val="00F15255"/>
    <w:rsid w:val="00F2220B"/>
    <w:rsid w:val="00F66856"/>
    <w:rsid w:val="00FB346F"/>
    <w:rsid w:val="00FD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4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18</cp:revision>
  <dcterms:created xsi:type="dcterms:W3CDTF">2021-03-29T12:36:00Z</dcterms:created>
  <dcterms:modified xsi:type="dcterms:W3CDTF">2021-03-30T11:10:00Z</dcterms:modified>
</cp:coreProperties>
</file>