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3845" w14:textId="4A4F04E8" w:rsidR="007A10BA" w:rsidRPr="001E4EA1" w:rsidRDefault="007A10BA" w:rsidP="007A10BA">
      <w:pPr>
        <w:pStyle w:val="textbody"/>
        <w:spacing w:before="0" w:beforeAutospacing="0" w:after="0" w:afterAutospacing="0" w:line="360" w:lineRule="auto"/>
        <w:ind w:right="-57"/>
        <w:jc w:val="center"/>
        <w:rPr>
          <w:b/>
          <w:bCs/>
        </w:rPr>
      </w:pPr>
      <w:r w:rsidRPr="001E4EA1">
        <w:rPr>
          <w:b/>
          <w:bCs/>
        </w:rPr>
        <w:t>ZARZĄDZENIE NR I/</w:t>
      </w:r>
      <w:r w:rsidR="001B614C">
        <w:rPr>
          <w:b/>
          <w:bCs/>
        </w:rPr>
        <w:t>11</w:t>
      </w:r>
      <w:r w:rsidR="001E369E">
        <w:rPr>
          <w:b/>
          <w:bCs/>
        </w:rPr>
        <w:t>/2023</w:t>
      </w:r>
      <w:r w:rsidRPr="001E4EA1">
        <w:rPr>
          <w:b/>
          <w:bCs/>
        </w:rPr>
        <w:t xml:space="preserve"> </w:t>
      </w:r>
      <w:r w:rsidR="00F023EB">
        <w:rPr>
          <w:b/>
          <w:bCs/>
        </w:rPr>
        <w:t xml:space="preserve"> </w:t>
      </w:r>
    </w:p>
    <w:p w14:paraId="230A5B93" w14:textId="3A6B1F46" w:rsidR="007A10BA" w:rsidRPr="001E4EA1" w:rsidRDefault="00F023EB" w:rsidP="007A10BA">
      <w:pPr>
        <w:pStyle w:val="textbody"/>
        <w:spacing w:before="0" w:beforeAutospacing="0" w:after="0" w:afterAutospacing="0" w:line="360" w:lineRule="auto"/>
        <w:ind w:right="-57"/>
        <w:jc w:val="center"/>
        <w:rPr>
          <w:b/>
          <w:bCs/>
        </w:rPr>
      </w:pPr>
      <w:r>
        <w:rPr>
          <w:b/>
          <w:bCs/>
        </w:rPr>
        <w:t>Kierownika Zakładu Komunalnego w</w:t>
      </w:r>
      <w:r w:rsidR="007A10BA" w:rsidRPr="001E4EA1">
        <w:rPr>
          <w:b/>
          <w:bCs/>
        </w:rPr>
        <w:t xml:space="preserve"> </w:t>
      </w:r>
      <w:proofErr w:type="spellStart"/>
      <w:r w:rsidR="007A10BA" w:rsidRPr="001E4EA1">
        <w:rPr>
          <w:b/>
          <w:bCs/>
        </w:rPr>
        <w:t>Trzcińsk</w:t>
      </w:r>
      <w:r>
        <w:rPr>
          <w:b/>
          <w:bCs/>
        </w:rPr>
        <w:t>u</w:t>
      </w:r>
      <w:r w:rsidR="007A10BA" w:rsidRPr="001E4EA1">
        <w:rPr>
          <w:b/>
          <w:bCs/>
        </w:rPr>
        <w:t>-Zdr</w:t>
      </w:r>
      <w:r>
        <w:rPr>
          <w:b/>
          <w:bCs/>
        </w:rPr>
        <w:t>oju</w:t>
      </w:r>
      <w:proofErr w:type="spellEnd"/>
    </w:p>
    <w:p w14:paraId="5F67EC32" w14:textId="73B41BD4" w:rsidR="007A10BA" w:rsidRPr="00603413" w:rsidRDefault="007A10BA" w:rsidP="007A10BA">
      <w:pPr>
        <w:pStyle w:val="textbody"/>
        <w:spacing w:before="0" w:beforeAutospacing="0" w:after="0" w:afterAutospacing="0" w:line="360" w:lineRule="auto"/>
        <w:ind w:right="-57"/>
        <w:jc w:val="center"/>
      </w:pPr>
      <w:r w:rsidRPr="001E4EA1">
        <w:rPr>
          <w:b/>
          <w:bCs/>
        </w:rPr>
        <w:t>z dnia</w:t>
      </w:r>
      <w:r w:rsidR="00383F76">
        <w:rPr>
          <w:b/>
          <w:bCs/>
        </w:rPr>
        <w:t xml:space="preserve">  </w:t>
      </w:r>
      <w:r w:rsidR="001B614C">
        <w:rPr>
          <w:b/>
          <w:bCs/>
        </w:rPr>
        <w:t>3</w:t>
      </w:r>
      <w:r w:rsidR="00EC63DE">
        <w:rPr>
          <w:b/>
          <w:bCs/>
        </w:rPr>
        <w:t xml:space="preserve"> </w:t>
      </w:r>
      <w:r w:rsidR="001B614C">
        <w:rPr>
          <w:b/>
          <w:bCs/>
        </w:rPr>
        <w:t>października</w:t>
      </w:r>
      <w:r w:rsidRPr="001E4EA1">
        <w:rPr>
          <w:b/>
          <w:bCs/>
        </w:rPr>
        <w:t xml:space="preserve"> 20</w:t>
      </w:r>
      <w:r w:rsidR="00FF2ABD" w:rsidRPr="001E4EA1">
        <w:rPr>
          <w:b/>
          <w:bCs/>
        </w:rPr>
        <w:t>2</w:t>
      </w:r>
      <w:r w:rsidR="00EC63DE">
        <w:rPr>
          <w:b/>
          <w:bCs/>
        </w:rPr>
        <w:t>3</w:t>
      </w:r>
      <w:r w:rsidRPr="001E4EA1">
        <w:rPr>
          <w:b/>
          <w:bCs/>
        </w:rPr>
        <w:t xml:space="preserve"> r</w:t>
      </w:r>
      <w:r w:rsidRPr="00603413">
        <w:t>.</w:t>
      </w:r>
    </w:p>
    <w:p w14:paraId="0FFAC9C3" w14:textId="194E503D" w:rsidR="00FF2ABD" w:rsidRPr="00E6217F" w:rsidRDefault="007A10BA" w:rsidP="00FF2ABD">
      <w:pPr>
        <w:jc w:val="center"/>
      </w:pPr>
      <w:r w:rsidRPr="00603413">
        <w:rPr>
          <w:rStyle w:val="Pogrubienie"/>
        </w:rPr>
        <w:t xml:space="preserve">w sprawie </w:t>
      </w:r>
      <w:r>
        <w:rPr>
          <w:rStyle w:val="Pogrubienie"/>
        </w:rPr>
        <w:t xml:space="preserve">powołania komisji konkursowej do przeprowadzenia procedury kwalifikacyjnej </w:t>
      </w:r>
      <w:r w:rsidRPr="007A10BA">
        <w:rPr>
          <w:rStyle w:val="Pogrubienie"/>
          <w:bCs w:val="0"/>
        </w:rPr>
        <w:t xml:space="preserve">na stanowisko </w:t>
      </w:r>
      <w:r w:rsidR="00FF2ABD" w:rsidRPr="00E6217F">
        <w:rPr>
          <w:rStyle w:val="Pogrubienie"/>
        </w:rPr>
        <w:t xml:space="preserve">urzędnicze </w:t>
      </w:r>
      <w:r w:rsidR="00F023EB">
        <w:rPr>
          <w:rStyle w:val="Pogrubienie"/>
        </w:rPr>
        <w:t>Gł</w:t>
      </w:r>
      <w:r w:rsidR="00383F76">
        <w:rPr>
          <w:rStyle w:val="Pogrubienie"/>
        </w:rPr>
        <w:t>ó</w:t>
      </w:r>
      <w:r w:rsidR="00F023EB">
        <w:rPr>
          <w:rStyle w:val="Pogrubienie"/>
        </w:rPr>
        <w:t>wn</w:t>
      </w:r>
      <w:r w:rsidR="00383F76">
        <w:rPr>
          <w:rStyle w:val="Pogrubienie"/>
        </w:rPr>
        <w:t>y</w:t>
      </w:r>
      <w:r w:rsidR="00F023EB">
        <w:rPr>
          <w:rStyle w:val="Pogrubienie"/>
        </w:rPr>
        <w:t xml:space="preserve"> Księgow</w:t>
      </w:r>
      <w:r w:rsidR="00383F76">
        <w:rPr>
          <w:rStyle w:val="Pogrubienie"/>
        </w:rPr>
        <w:t>y</w:t>
      </w:r>
      <w:r w:rsidR="00F023EB">
        <w:rPr>
          <w:rStyle w:val="Pogrubienie"/>
        </w:rPr>
        <w:t xml:space="preserve"> w Zakładzie Komunalnym</w:t>
      </w:r>
      <w:r w:rsidR="001E4EA1">
        <w:rPr>
          <w:rStyle w:val="Pogrubienie"/>
        </w:rPr>
        <w:t xml:space="preserve"> </w:t>
      </w:r>
      <w:r w:rsidR="001E4EA1">
        <w:rPr>
          <w:rStyle w:val="Pogrubienie"/>
        </w:rPr>
        <w:br/>
        <w:t xml:space="preserve">w </w:t>
      </w:r>
      <w:proofErr w:type="spellStart"/>
      <w:r w:rsidR="001E4EA1">
        <w:rPr>
          <w:rStyle w:val="Pogrubienie"/>
        </w:rPr>
        <w:t>Trzcińsku-Zdroju</w:t>
      </w:r>
      <w:proofErr w:type="spellEnd"/>
      <w:r w:rsidR="001E4EA1" w:rsidRPr="00603413">
        <w:rPr>
          <w:rStyle w:val="Pogrubienie"/>
        </w:rPr>
        <w:t xml:space="preserve"> </w:t>
      </w:r>
    </w:p>
    <w:p w14:paraId="1FE671DD" w14:textId="231AF42A" w:rsidR="007A10BA" w:rsidRPr="005343DF" w:rsidRDefault="007A10BA" w:rsidP="00FF2ABD">
      <w:pPr>
        <w:spacing w:line="360" w:lineRule="auto"/>
        <w:ind w:right="-57"/>
        <w:jc w:val="center"/>
      </w:pPr>
    </w:p>
    <w:p w14:paraId="71598CC0" w14:textId="13798362" w:rsidR="00FF2ABD" w:rsidRDefault="00FF2ABD" w:rsidP="007A10BA">
      <w:pPr>
        <w:pStyle w:val="Tekstblokowy"/>
        <w:ind w:left="0" w:right="-57"/>
        <w:jc w:val="both"/>
        <w:rPr>
          <w:sz w:val="24"/>
        </w:rPr>
      </w:pPr>
    </w:p>
    <w:p w14:paraId="0BDDFAEF" w14:textId="03DB8243" w:rsidR="00FF2ABD" w:rsidRPr="005023EE" w:rsidRDefault="00FF2ABD" w:rsidP="00FF2ABD">
      <w:pPr>
        <w:pStyle w:val="NormalnyWeb"/>
        <w:spacing w:before="0" w:beforeAutospacing="0" w:after="0" w:afterAutospacing="0"/>
        <w:ind w:right="-57" w:firstLine="567"/>
        <w:jc w:val="both"/>
      </w:pPr>
      <w:r w:rsidRPr="005023EE">
        <w:t>Na podstawie art. 33 ust. 5 ustawy z dnia z dnia 8 marca 1990 r. o samorządzie gminnym (t</w:t>
      </w:r>
      <w:r>
        <w:t xml:space="preserve">. </w:t>
      </w:r>
      <w:r w:rsidRPr="005023EE">
        <w:t>j. Dz.U. z 20</w:t>
      </w:r>
      <w:r>
        <w:t>22</w:t>
      </w:r>
      <w:r w:rsidRPr="005023EE">
        <w:t xml:space="preserve"> r. poz. </w:t>
      </w:r>
      <w:r>
        <w:t>559 ze zm.)</w:t>
      </w:r>
      <w:r w:rsidRPr="005023EE">
        <w:t>, art. 11 ust. 1, art. 13 ust 1, 2, 2a, 2b, 3 ustawy z dnia 21</w:t>
      </w:r>
      <w:r w:rsidR="009F701E">
        <w:t> </w:t>
      </w:r>
      <w:r w:rsidRPr="005023EE">
        <w:t>listopada 2008 roku o pracownikach samorządowych (t.</w:t>
      </w:r>
      <w:r>
        <w:t xml:space="preserve"> </w:t>
      </w:r>
      <w:r w:rsidRPr="005023EE">
        <w:t>j. Dz.U. z 20</w:t>
      </w:r>
      <w:r>
        <w:t>22</w:t>
      </w:r>
      <w:r w:rsidRPr="005023EE">
        <w:t xml:space="preserve"> r. poz.</w:t>
      </w:r>
      <w:r>
        <w:t xml:space="preserve"> 530 ze zm.</w:t>
      </w:r>
      <w:r w:rsidRPr="005023EE">
        <w:t xml:space="preserve">) </w:t>
      </w:r>
      <w:r w:rsidRPr="00E6217F">
        <w:rPr>
          <w:b/>
          <w:bCs/>
          <w:color w:val="000000"/>
        </w:rPr>
        <w:t>zarządza</w:t>
      </w:r>
      <w:r>
        <w:rPr>
          <w:b/>
          <w:bCs/>
          <w:color w:val="000000"/>
        </w:rPr>
        <w:t>m</w:t>
      </w:r>
      <w:r w:rsidRPr="00E6217F">
        <w:rPr>
          <w:b/>
          <w:bCs/>
        </w:rPr>
        <w:t>, co następuje:</w:t>
      </w:r>
    </w:p>
    <w:p w14:paraId="37B21427" w14:textId="77777777" w:rsidR="00FF2ABD" w:rsidRPr="005343DF" w:rsidRDefault="00FF2ABD" w:rsidP="007A10BA">
      <w:pPr>
        <w:pStyle w:val="Tekstblokowy"/>
        <w:ind w:left="0" w:right="-57"/>
        <w:jc w:val="both"/>
        <w:rPr>
          <w:color w:val="FF0000"/>
          <w:sz w:val="24"/>
        </w:rPr>
      </w:pPr>
    </w:p>
    <w:p w14:paraId="320155F6" w14:textId="22C83020" w:rsidR="007A10BA" w:rsidRPr="00FF2ABD" w:rsidRDefault="007A10BA" w:rsidP="00FF2ABD">
      <w:pPr>
        <w:pStyle w:val="textbody"/>
        <w:spacing w:before="0" w:beforeAutospacing="0" w:after="0" w:afterAutospacing="0" w:line="360" w:lineRule="auto"/>
        <w:ind w:right="-57"/>
        <w:rPr>
          <w:b/>
        </w:rPr>
      </w:pPr>
      <w:r w:rsidRPr="00122052">
        <w:rPr>
          <w:b/>
        </w:rPr>
        <w:t>§ 1.</w:t>
      </w:r>
      <w:r w:rsidR="00FF2ABD">
        <w:rPr>
          <w:b/>
        </w:rPr>
        <w:t xml:space="preserve"> </w:t>
      </w:r>
      <w:r w:rsidRPr="00122052">
        <w:t>Powołuję Komisję konkursową w składzie:</w:t>
      </w:r>
    </w:p>
    <w:p w14:paraId="784B8AA4" w14:textId="77D01B12" w:rsidR="007A10BA" w:rsidRDefault="00FF2ABD" w:rsidP="007A10BA">
      <w:pPr>
        <w:pStyle w:val="textbody"/>
        <w:numPr>
          <w:ilvl w:val="0"/>
          <w:numId w:val="2"/>
        </w:numPr>
        <w:spacing w:before="0" w:beforeAutospacing="0" w:after="0" w:afterAutospacing="0" w:line="360" w:lineRule="auto"/>
        <w:ind w:right="-57"/>
        <w:jc w:val="both"/>
      </w:pPr>
      <w:bookmarkStart w:id="0" w:name="_Hlk125450595"/>
      <w:r>
        <w:t>Aneta Dziedzic</w:t>
      </w:r>
      <w:r w:rsidR="007A10BA">
        <w:t>- przewodnicząca komisji</w:t>
      </w:r>
      <w:r w:rsidR="004154C4">
        <w:t>,</w:t>
      </w:r>
    </w:p>
    <w:p w14:paraId="0512B256" w14:textId="1EB0F7AF" w:rsidR="007A10BA" w:rsidRDefault="00F70C3C" w:rsidP="007A10BA">
      <w:pPr>
        <w:pStyle w:val="textbody"/>
        <w:numPr>
          <w:ilvl w:val="0"/>
          <w:numId w:val="2"/>
        </w:numPr>
        <w:spacing w:before="0" w:beforeAutospacing="0" w:after="0" w:afterAutospacing="0" w:line="360" w:lineRule="auto"/>
        <w:ind w:right="-57"/>
        <w:jc w:val="both"/>
      </w:pPr>
      <w:r>
        <w:t xml:space="preserve">Czesława </w:t>
      </w:r>
      <w:proofErr w:type="spellStart"/>
      <w:r>
        <w:t>Trautman</w:t>
      </w:r>
      <w:proofErr w:type="spellEnd"/>
      <w:r w:rsidR="007A10BA">
        <w:t xml:space="preserve"> – członek komisji</w:t>
      </w:r>
      <w:r w:rsidR="004154C4">
        <w:t>,</w:t>
      </w:r>
    </w:p>
    <w:p w14:paraId="792A7CF6" w14:textId="1A6ECA29" w:rsidR="00742010" w:rsidRDefault="00742010" w:rsidP="007A10BA">
      <w:pPr>
        <w:pStyle w:val="textbody"/>
        <w:numPr>
          <w:ilvl w:val="0"/>
          <w:numId w:val="2"/>
        </w:numPr>
        <w:spacing w:before="0" w:beforeAutospacing="0" w:after="0" w:afterAutospacing="0" w:line="360" w:lineRule="auto"/>
        <w:ind w:right="-57"/>
        <w:jc w:val="both"/>
      </w:pPr>
      <w:r>
        <w:t xml:space="preserve">Jan </w:t>
      </w:r>
      <w:proofErr w:type="spellStart"/>
      <w:r>
        <w:t>Czubko</w:t>
      </w:r>
      <w:proofErr w:type="spellEnd"/>
      <w:r>
        <w:t>-członek komisji,</w:t>
      </w:r>
    </w:p>
    <w:p w14:paraId="594DC7CE" w14:textId="5E9C1076" w:rsidR="007A10BA" w:rsidRPr="00122052" w:rsidRDefault="00F70C3C" w:rsidP="007A10BA">
      <w:pPr>
        <w:pStyle w:val="textbody"/>
        <w:numPr>
          <w:ilvl w:val="0"/>
          <w:numId w:val="2"/>
        </w:numPr>
        <w:spacing w:before="0" w:beforeAutospacing="0" w:after="0" w:afterAutospacing="0" w:line="360" w:lineRule="auto"/>
        <w:ind w:right="-57"/>
        <w:jc w:val="both"/>
      </w:pPr>
      <w:r>
        <w:t>Aleksandra Skiba</w:t>
      </w:r>
      <w:r w:rsidR="007A10BA">
        <w:t>- członek komisji</w:t>
      </w:r>
      <w:r w:rsidR="004154C4">
        <w:t>.</w:t>
      </w:r>
    </w:p>
    <w:bookmarkEnd w:id="0"/>
    <w:p w14:paraId="17F70913" w14:textId="77777777" w:rsidR="007A10BA" w:rsidRPr="00122052" w:rsidRDefault="007A10BA" w:rsidP="007A10BA">
      <w:pPr>
        <w:pStyle w:val="textbody"/>
        <w:spacing w:before="0" w:beforeAutospacing="0" w:after="0" w:afterAutospacing="0" w:line="360" w:lineRule="auto"/>
        <w:ind w:right="-57"/>
        <w:jc w:val="both"/>
      </w:pPr>
    </w:p>
    <w:p w14:paraId="275DF0D6" w14:textId="318F721D" w:rsidR="007A10BA" w:rsidRPr="00FF2ABD" w:rsidRDefault="007A10BA" w:rsidP="000822ED">
      <w:pPr>
        <w:pStyle w:val="textbody"/>
        <w:spacing w:before="0" w:beforeAutospacing="0" w:after="0" w:afterAutospacing="0"/>
        <w:ind w:right="-57"/>
        <w:jc w:val="both"/>
        <w:rPr>
          <w:rStyle w:val="Pogrubienie"/>
          <w:bCs w:val="0"/>
        </w:rPr>
      </w:pPr>
      <w:r w:rsidRPr="00122052">
        <w:rPr>
          <w:b/>
        </w:rPr>
        <w:t>§ 2.</w:t>
      </w:r>
      <w:r w:rsidR="00FF2ABD">
        <w:rPr>
          <w:b/>
        </w:rPr>
        <w:t xml:space="preserve"> </w:t>
      </w:r>
      <w:r w:rsidRPr="00122052">
        <w:rPr>
          <w:rStyle w:val="Pogrubienie"/>
          <w:b w:val="0"/>
        </w:rPr>
        <w:t>Komisja konkursowa działa w oparciu o Regulamin pracy komisji konkursowej, stanowiący załącznik nr 1 do niniejszego zarządzenia.</w:t>
      </w:r>
    </w:p>
    <w:p w14:paraId="669D6F96" w14:textId="77777777" w:rsidR="000822ED" w:rsidRDefault="000822ED" w:rsidP="000822ED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14:paraId="141839D6" w14:textId="77777777" w:rsidR="00383F76" w:rsidRDefault="007A10BA" w:rsidP="000822ED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122052">
        <w:rPr>
          <w:rStyle w:val="Pogrubienie"/>
        </w:rPr>
        <w:t>§ 3.</w:t>
      </w:r>
      <w:r w:rsidR="00FF2ABD">
        <w:rPr>
          <w:rStyle w:val="Pogrubienie"/>
        </w:rPr>
        <w:t xml:space="preserve"> </w:t>
      </w:r>
      <w:r w:rsidRPr="00122052">
        <w:t xml:space="preserve">Komisja dokona wyboru kandydata na stanowisko </w:t>
      </w:r>
      <w:r w:rsidRPr="00260CE8">
        <w:rPr>
          <w:rStyle w:val="Pogrubienie"/>
          <w:b w:val="0"/>
        </w:rPr>
        <w:t>naboru na</w:t>
      </w:r>
      <w:r>
        <w:rPr>
          <w:rStyle w:val="Pogrubienie"/>
          <w:b w:val="0"/>
        </w:rPr>
        <w:t xml:space="preserve"> wolne stanowisko</w:t>
      </w:r>
      <w:r w:rsidRPr="002F6A5D">
        <w:rPr>
          <w:rStyle w:val="Pogrubienie"/>
        </w:rPr>
        <w:t xml:space="preserve"> </w:t>
      </w:r>
      <w:r>
        <w:rPr>
          <w:rStyle w:val="Pogrubienie"/>
          <w:b w:val="0"/>
          <w:bCs w:val="0"/>
        </w:rPr>
        <w:t xml:space="preserve">naboru na </w:t>
      </w:r>
      <w:r w:rsidRPr="00732290">
        <w:rPr>
          <w:rStyle w:val="Pogrubienie"/>
          <w:b w:val="0"/>
          <w:bCs w:val="0"/>
        </w:rPr>
        <w:t>kandydata na stanowisko</w:t>
      </w:r>
      <w:r w:rsidR="00BD4E90" w:rsidRPr="00BD4E90">
        <w:rPr>
          <w:rStyle w:val="Pogrubienie"/>
          <w:b w:val="0"/>
          <w:bCs w:val="0"/>
        </w:rPr>
        <w:t xml:space="preserve"> </w:t>
      </w:r>
      <w:r w:rsidR="00F023EB">
        <w:rPr>
          <w:rStyle w:val="Pogrubienie"/>
          <w:b w:val="0"/>
          <w:bCs w:val="0"/>
        </w:rPr>
        <w:t>Główn</w:t>
      </w:r>
      <w:r w:rsidR="00383F76">
        <w:rPr>
          <w:rStyle w:val="Pogrubienie"/>
          <w:b w:val="0"/>
          <w:bCs w:val="0"/>
        </w:rPr>
        <w:t>y</w:t>
      </w:r>
      <w:r w:rsidR="00F023EB">
        <w:rPr>
          <w:rStyle w:val="Pogrubienie"/>
          <w:b w:val="0"/>
          <w:bCs w:val="0"/>
        </w:rPr>
        <w:t xml:space="preserve"> </w:t>
      </w:r>
      <w:r w:rsidR="00D25B72">
        <w:rPr>
          <w:rStyle w:val="Pogrubienie"/>
          <w:b w:val="0"/>
          <w:bCs w:val="0"/>
        </w:rPr>
        <w:t>księgow</w:t>
      </w:r>
      <w:r w:rsidR="00383F76">
        <w:rPr>
          <w:rStyle w:val="Pogrubienie"/>
          <w:b w:val="0"/>
          <w:bCs w:val="0"/>
        </w:rPr>
        <w:t>y</w:t>
      </w:r>
      <w:r w:rsidR="00F023EB">
        <w:rPr>
          <w:rStyle w:val="Pogrubienie"/>
          <w:b w:val="0"/>
          <w:bCs w:val="0"/>
        </w:rPr>
        <w:t xml:space="preserve"> w </w:t>
      </w:r>
      <w:r w:rsidR="001E4EA1" w:rsidRPr="001E4EA1">
        <w:rPr>
          <w:rStyle w:val="Pogrubienie"/>
          <w:b w:val="0"/>
          <w:bCs w:val="0"/>
        </w:rPr>
        <w:t>Zakład</w:t>
      </w:r>
      <w:r w:rsidR="00F023EB">
        <w:rPr>
          <w:rStyle w:val="Pogrubienie"/>
          <w:b w:val="0"/>
          <w:bCs w:val="0"/>
        </w:rPr>
        <w:t>zie</w:t>
      </w:r>
      <w:r w:rsidR="001E4EA1" w:rsidRPr="001E4EA1">
        <w:rPr>
          <w:rStyle w:val="Pogrubienie"/>
          <w:b w:val="0"/>
          <w:bCs w:val="0"/>
        </w:rPr>
        <w:t xml:space="preserve"> Komunaln</w:t>
      </w:r>
      <w:r w:rsidR="00F023EB">
        <w:rPr>
          <w:rStyle w:val="Pogrubienie"/>
          <w:b w:val="0"/>
          <w:bCs w:val="0"/>
        </w:rPr>
        <w:t>ym</w:t>
      </w:r>
      <w:r w:rsidR="001E4EA1" w:rsidRPr="001E4EA1">
        <w:rPr>
          <w:rStyle w:val="Pogrubienie"/>
          <w:b w:val="0"/>
          <w:bCs w:val="0"/>
        </w:rPr>
        <w:t xml:space="preserve"> w </w:t>
      </w:r>
      <w:proofErr w:type="spellStart"/>
      <w:r w:rsidR="001E4EA1" w:rsidRPr="001E4EA1">
        <w:rPr>
          <w:rStyle w:val="Pogrubienie"/>
          <w:b w:val="0"/>
          <w:bCs w:val="0"/>
        </w:rPr>
        <w:t>Trzcińsku-Zdroju</w:t>
      </w:r>
      <w:proofErr w:type="spellEnd"/>
      <w:r w:rsidR="001E4EA1" w:rsidRPr="001E4EA1">
        <w:rPr>
          <w:rStyle w:val="Pogrubienie"/>
          <w:b w:val="0"/>
          <w:bCs w:val="0"/>
        </w:rPr>
        <w:t xml:space="preserve"> </w:t>
      </w:r>
    </w:p>
    <w:p w14:paraId="08A9AEE6" w14:textId="50D19A45" w:rsidR="00FF2ABD" w:rsidRDefault="001E4EA1" w:rsidP="000822ED">
      <w:pPr>
        <w:pStyle w:val="NormalnyWeb"/>
        <w:spacing w:before="0" w:beforeAutospacing="0" w:after="0" w:afterAutospacing="0"/>
        <w:jc w:val="both"/>
      </w:pPr>
      <w:r w:rsidRPr="001E4EA1">
        <w:rPr>
          <w:b/>
          <w:bCs/>
        </w:rPr>
        <w:t xml:space="preserve"> </w:t>
      </w:r>
      <w:r w:rsidR="007A10BA" w:rsidRPr="00122052">
        <w:t>na podstawie kryteriów wyboru i karty oceny kandydatów, stanowiących załącznik nr 2 do niniejszego zarządzenia. </w:t>
      </w:r>
    </w:p>
    <w:p w14:paraId="4E26AED7" w14:textId="77777777" w:rsidR="000822ED" w:rsidRPr="000822ED" w:rsidRDefault="000822ED" w:rsidP="000822ED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14:paraId="1BF24F8B" w14:textId="6005E44B" w:rsidR="007A10BA" w:rsidRPr="00122052" w:rsidRDefault="007A10BA" w:rsidP="000822ED">
      <w:pPr>
        <w:pStyle w:val="NormalnyWeb"/>
        <w:spacing w:before="0" w:beforeAutospacing="0" w:after="0" w:afterAutospacing="0"/>
        <w:ind w:right="-57"/>
        <w:jc w:val="both"/>
      </w:pPr>
      <w:r w:rsidRPr="00122052">
        <w:rPr>
          <w:rStyle w:val="Pogrubienie"/>
        </w:rPr>
        <w:t>§</w:t>
      </w:r>
      <w:r>
        <w:rPr>
          <w:rStyle w:val="Pogrubienie"/>
        </w:rPr>
        <w:t>4</w:t>
      </w:r>
      <w:r w:rsidRPr="00122052">
        <w:rPr>
          <w:rStyle w:val="Pogrubienie"/>
        </w:rPr>
        <w:t>.</w:t>
      </w:r>
      <w:r w:rsidR="00FF2ABD">
        <w:t xml:space="preserve"> </w:t>
      </w:r>
      <w:r w:rsidRPr="00122052">
        <w:t>Zarządzenie wchodzi w życie z dniem podpisania.</w:t>
      </w:r>
    </w:p>
    <w:p w14:paraId="39E2374D" w14:textId="77777777" w:rsidR="007A10BA" w:rsidRDefault="007A10BA" w:rsidP="007A10BA">
      <w:pPr>
        <w:pStyle w:val="textbody"/>
        <w:spacing w:before="0" w:beforeAutospacing="0" w:after="0" w:afterAutospacing="0" w:line="360" w:lineRule="auto"/>
        <w:ind w:right="-57"/>
        <w:jc w:val="right"/>
      </w:pPr>
    </w:p>
    <w:p w14:paraId="36705A77" w14:textId="77777777" w:rsidR="007A10BA" w:rsidRDefault="007A10BA" w:rsidP="007A10BA"/>
    <w:p w14:paraId="0F4B6ABD" w14:textId="77777777" w:rsidR="007A10BA" w:rsidRDefault="007A10BA" w:rsidP="007A10BA"/>
    <w:p w14:paraId="5B4A9087" w14:textId="77777777" w:rsidR="007A10BA" w:rsidRDefault="007A10BA" w:rsidP="007A10BA"/>
    <w:p w14:paraId="569769E7" w14:textId="77777777" w:rsidR="007A10BA" w:rsidRDefault="007A10BA" w:rsidP="007A10BA"/>
    <w:p w14:paraId="09C69B1D" w14:textId="5D13F486" w:rsidR="007A10BA" w:rsidRDefault="007A10BA" w:rsidP="007A10BA"/>
    <w:p w14:paraId="6198AC5E" w14:textId="39197D5F" w:rsidR="00FF2ABD" w:rsidRDefault="00FF2ABD" w:rsidP="007A10BA"/>
    <w:p w14:paraId="21EB7C95" w14:textId="77777777" w:rsidR="00FF2ABD" w:rsidRDefault="00FF2ABD" w:rsidP="007A10BA"/>
    <w:p w14:paraId="233952FF" w14:textId="77777777" w:rsidR="007A10BA" w:rsidRDefault="007A10BA" w:rsidP="007A10BA"/>
    <w:p w14:paraId="6931C199" w14:textId="1EFB2D02" w:rsidR="007A10BA" w:rsidRDefault="007A10BA" w:rsidP="007A10BA"/>
    <w:p w14:paraId="24FA5AB4" w14:textId="5E4DD277" w:rsidR="000822ED" w:rsidRDefault="000822ED" w:rsidP="007A10BA"/>
    <w:p w14:paraId="6A8FF6E5" w14:textId="77777777" w:rsidR="000822ED" w:rsidRDefault="000822ED" w:rsidP="007A10BA"/>
    <w:p w14:paraId="34DCF6EE" w14:textId="77777777" w:rsidR="007A10BA" w:rsidRDefault="007A10BA" w:rsidP="007A10BA"/>
    <w:p w14:paraId="1BF9D4F7" w14:textId="77777777" w:rsidR="007A10BA" w:rsidRDefault="007A10BA" w:rsidP="007A10BA"/>
    <w:p w14:paraId="5A6BCCAA" w14:textId="476AC050" w:rsidR="007A10BA" w:rsidRDefault="007A10BA" w:rsidP="007A10BA"/>
    <w:p w14:paraId="6560957A" w14:textId="77777777" w:rsidR="001E4EA1" w:rsidRDefault="001E4EA1" w:rsidP="007A10BA"/>
    <w:p w14:paraId="749773CA" w14:textId="77777777" w:rsidR="007A10BA" w:rsidRDefault="007A10BA" w:rsidP="007A10BA"/>
    <w:p w14:paraId="71420B02" w14:textId="77777777" w:rsidR="007A10BA" w:rsidRDefault="007A10BA" w:rsidP="007A10BA"/>
    <w:p w14:paraId="0DAD4B08" w14:textId="77777777" w:rsidR="007A10BA" w:rsidRDefault="007A10BA" w:rsidP="007A10BA">
      <w:pPr>
        <w:ind w:firstLine="5220"/>
      </w:pPr>
      <w:r>
        <w:t>Załącznik nr 1</w:t>
      </w:r>
    </w:p>
    <w:p w14:paraId="4C243CC2" w14:textId="3B04EE81" w:rsidR="007A10BA" w:rsidRDefault="009F701E" w:rsidP="007A10BA">
      <w:pPr>
        <w:ind w:firstLine="5220"/>
      </w:pPr>
      <w:r>
        <w:t>d</w:t>
      </w:r>
      <w:r w:rsidR="007A10BA">
        <w:t>o zarządzenia  Nr</w:t>
      </w:r>
      <w:r w:rsidR="001E369E">
        <w:t xml:space="preserve"> I/</w:t>
      </w:r>
      <w:r w:rsidR="001B614C">
        <w:t>11</w:t>
      </w:r>
      <w:r w:rsidR="001E369E">
        <w:t>/2023</w:t>
      </w:r>
    </w:p>
    <w:p w14:paraId="38743403" w14:textId="3108C98D" w:rsidR="00F023EB" w:rsidRDefault="00F023EB" w:rsidP="007A10BA">
      <w:pPr>
        <w:ind w:firstLine="5220"/>
      </w:pPr>
      <w:r>
        <w:t>Kierownika Zakładu Komunalnego</w:t>
      </w:r>
    </w:p>
    <w:p w14:paraId="253BC9ED" w14:textId="0BDE09EE" w:rsidR="007A10BA" w:rsidRDefault="00F023EB" w:rsidP="007A10BA">
      <w:pPr>
        <w:ind w:firstLine="5220"/>
      </w:pPr>
      <w:r>
        <w:t xml:space="preserve">w </w:t>
      </w:r>
      <w:proofErr w:type="spellStart"/>
      <w:r w:rsidR="007A10BA">
        <w:t>Trzcińsk</w:t>
      </w:r>
      <w:r>
        <w:t>u</w:t>
      </w:r>
      <w:r w:rsidR="007A10BA">
        <w:t>-Zdr</w:t>
      </w:r>
      <w:r>
        <w:t>oju</w:t>
      </w:r>
      <w:proofErr w:type="spellEnd"/>
    </w:p>
    <w:p w14:paraId="01BE4EB6" w14:textId="1975285C" w:rsidR="007A10BA" w:rsidRDefault="007A10BA" w:rsidP="007A10BA">
      <w:pPr>
        <w:ind w:firstLine="5220"/>
      </w:pPr>
      <w:r>
        <w:t xml:space="preserve"> z</w:t>
      </w:r>
      <w:r w:rsidR="00BD4E90">
        <w:t xml:space="preserve"> dnia</w:t>
      </w:r>
      <w:r w:rsidR="001E369E">
        <w:t xml:space="preserve"> </w:t>
      </w:r>
      <w:r w:rsidR="001B614C">
        <w:t>3</w:t>
      </w:r>
      <w:r w:rsidR="00BD4E90">
        <w:t xml:space="preserve"> </w:t>
      </w:r>
      <w:r w:rsidR="001B614C">
        <w:t>października</w:t>
      </w:r>
      <w:r>
        <w:t xml:space="preserve"> 20</w:t>
      </w:r>
      <w:r w:rsidR="00FF2ABD">
        <w:t>2</w:t>
      </w:r>
      <w:r w:rsidR="00EC63DE">
        <w:t>3</w:t>
      </w:r>
      <w:r>
        <w:t xml:space="preserve"> r.</w:t>
      </w:r>
    </w:p>
    <w:p w14:paraId="7CDE45C6" w14:textId="77777777" w:rsidR="007A10BA" w:rsidRDefault="007A10BA" w:rsidP="007A10BA">
      <w:pPr>
        <w:ind w:firstLine="5220"/>
      </w:pPr>
    </w:p>
    <w:p w14:paraId="7627BCD5" w14:textId="77777777" w:rsidR="007A10BA" w:rsidRPr="004D1CE7" w:rsidRDefault="007A10BA" w:rsidP="007A10BA">
      <w:pPr>
        <w:jc w:val="center"/>
        <w:rPr>
          <w:b/>
        </w:rPr>
      </w:pPr>
      <w:r w:rsidRPr="004D1CE7">
        <w:rPr>
          <w:b/>
        </w:rPr>
        <w:t>Regulamin pracy</w:t>
      </w:r>
    </w:p>
    <w:p w14:paraId="0260F762" w14:textId="3B55A07B" w:rsidR="007A10BA" w:rsidRPr="00956C92" w:rsidRDefault="007A10BA" w:rsidP="00FF2ABD">
      <w:pPr>
        <w:spacing w:line="360" w:lineRule="auto"/>
        <w:ind w:right="-57"/>
        <w:jc w:val="center"/>
      </w:pPr>
      <w:r w:rsidRPr="004D1CE7">
        <w:rPr>
          <w:b/>
        </w:rPr>
        <w:t>Komisji konkursowej</w:t>
      </w:r>
      <w:r>
        <w:rPr>
          <w:b/>
        </w:rPr>
        <w:t xml:space="preserve"> </w:t>
      </w:r>
      <w:r w:rsidRPr="00AE425F">
        <w:rPr>
          <w:rStyle w:val="Pogrubienie"/>
        </w:rPr>
        <w:t>naboru na wolne stanowisko</w:t>
      </w:r>
      <w:r w:rsidRPr="00260CE8">
        <w:rPr>
          <w:rStyle w:val="Pogrubienie"/>
          <w:b w:val="0"/>
        </w:rPr>
        <w:t xml:space="preserve"> </w:t>
      </w:r>
      <w:r w:rsidR="00F023EB" w:rsidRPr="00F023EB">
        <w:rPr>
          <w:rStyle w:val="Pogrubienie"/>
          <w:bCs w:val="0"/>
        </w:rPr>
        <w:t>Główn</w:t>
      </w:r>
      <w:r w:rsidR="00383F76">
        <w:rPr>
          <w:rStyle w:val="Pogrubienie"/>
          <w:bCs w:val="0"/>
        </w:rPr>
        <w:t>y</w:t>
      </w:r>
      <w:r w:rsidR="00F023EB" w:rsidRPr="00F023EB">
        <w:rPr>
          <w:rStyle w:val="Pogrubienie"/>
          <w:bCs w:val="0"/>
        </w:rPr>
        <w:t xml:space="preserve"> Księgow</w:t>
      </w:r>
      <w:r w:rsidR="00383F76">
        <w:rPr>
          <w:rStyle w:val="Pogrubienie"/>
          <w:bCs w:val="0"/>
        </w:rPr>
        <w:t>y</w:t>
      </w:r>
      <w:r w:rsidR="00F023EB" w:rsidRPr="00F023EB">
        <w:rPr>
          <w:rStyle w:val="Pogrubienie"/>
          <w:bCs w:val="0"/>
        </w:rPr>
        <w:t xml:space="preserve"> w Zakładzie Komunalnym w </w:t>
      </w:r>
      <w:proofErr w:type="spellStart"/>
      <w:r w:rsidR="00F023EB" w:rsidRPr="00F023EB">
        <w:rPr>
          <w:rStyle w:val="Pogrubienie"/>
          <w:bCs w:val="0"/>
        </w:rPr>
        <w:t>Trzcińsku-Zdroju</w:t>
      </w:r>
      <w:proofErr w:type="spellEnd"/>
      <w:r w:rsidR="001E4EA1" w:rsidRPr="00603413">
        <w:rPr>
          <w:rStyle w:val="Pogrubienie"/>
        </w:rPr>
        <w:t xml:space="preserve"> </w:t>
      </w:r>
    </w:p>
    <w:p w14:paraId="5CFF18D5" w14:textId="77777777" w:rsidR="007A10BA" w:rsidRDefault="007A10BA" w:rsidP="007A10BA">
      <w:pPr>
        <w:jc w:val="center"/>
      </w:pPr>
    </w:p>
    <w:p w14:paraId="41687FFE" w14:textId="77777777" w:rsidR="007A10BA" w:rsidRDefault="007A10BA" w:rsidP="00FF2ABD">
      <w:pPr>
        <w:jc w:val="center"/>
      </w:pPr>
    </w:p>
    <w:p w14:paraId="40EAD3CE" w14:textId="3CF24D62" w:rsidR="007D1B94" w:rsidRDefault="007A10BA" w:rsidP="007D1B94">
      <w:pPr>
        <w:pStyle w:val="Akapitzlist"/>
        <w:numPr>
          <w:ilvl w:val="0"/>
          <w:numId w:val="6"/>
        </w:numPr>
        <w:jc w:val="both"/>
      </w:pPr>
      <w:r>
        <w:t xml:space="preserve">Nabór przeprowadza komisja powołana przez </w:t>
      </w:r>
      <w:r w:rsidR="00F023EB">
        <w:t>Kierownika</w:t>
      </w:r>
      <w:r>
        <w:t>.</w:t>
      </w:r>
    </w:p>
    <w:p w14:paraId="34ED57C5" w14:textId="77777777" w:rsidR="007D1B94" w:rsidRDefault="007D1B94" w:rsidP="007D1B94">
      <w:pPr>
        <w:pStyle w:val="Akapitzlist"/>
        <w:jc w:val="both"/>
      </w:pPr>
    </w:p>
    <w:p w14:paraId="17943049" w14:textId="58672751" w:rsidR="007D1B94" w:rsidRPr="007D1B94" w:rsidRDefault="007A10BA" w:rsidP="007D1B94">
      <w:pPr>
        <w:pStyle w:val="Akapitzlist"/>
        <w:numPr>
          <w:ilvl w:val="0"/>
          <w:numId w:val="6"/>
        </w:numPr>
        <w:jc w:val="both"/>
        <w:rPr>
          <w:rStyle w:val="Pogrubienie"/>
          <w:b w:val="0"/>
          <w:bCs w:val="0"/>
        </w:rPr>
      </w:pPr>
      <w:r>
        <w:t>Do konkursu mogą przystąpić kandydaci spełniający warunki określone</w:t>
      </w:r>
      <w:r w:rsidR="007D1B94">
        <w:t xml:space="preserve"> </w:t>
      </w:r>
      <w:r>
        <w:t xml:space="preserve">w </w:t>
      </w:r>
      <w:r w:rsidR="009F701E">
        <w:t>z</w:t>
      </w:r>
      <w:r>
        <w:t xml:space="preserve">arządzeniu </w:t>
      </w:r>
      <w:r w:rsidR="00F023EB">
        <w:t>Kierownika Zakładu Komunalnego</w:t>
      </w:r>
      <w:r w:rsidR="00BD4E90">
        <w:t xml:space="preserve"> </w:t>
      </w:r>
      <w:bookmarkStart w:id="1" w:name="_Hlk147323369"/>
      <w:r w:rsidR="001B614C" w:rsidRPr="001B614C">
        <w:t>NR I/9/2023</w:t>
      </w:r>
      <w:r w:rsidR="007D1B94" w:rsidRPr="001B614C">
        <w:t xml:space="preserve"> </w:t>
      </w:r>
      <w:bookmarkEnd w:id="1"/>
      <w:r w:rsidR="007D1B94">
        <w:t xml:space="preserve">r. </w:t>
      </w:r>
      <w:r w:rsidR="007D1B94" w:rsidRPr="007D1B94">
        <w:rPr>
          <w:rStyle w:val="Pogrubienie"/>
          <w:b w:val="0"/>
          <w:bCs w:val="0"/>
        </w:rPr>
        <w:t xml:space="preserve">w sprawie ogłoszenia naboru na stanowisko </w:t>
      </w:r>
      <w:r w:rsidR="004154C4">
        <w:rPr>
          <w:rStyle w:val="Pogrubienie"/>
          <w:b w:val="0"/>
          <w:bCs w:val="0"/>
        </w:rPr>
        <w:t>–</w:t>
      </w:r>
      <w:r w:rsidR="007D1B94" w:rsidRPr="007D1B94">
        <w:rPr>
          <w:rStyle w:val="Pogrubienie"/>
          <w:b w:val="0"/>
          <w:bCs w:val="0"/>
        </w:rPr>
        <w:t xml:space="preserve"> </w:t>
      </w:r>
      <w:r w:rsidR="00D25B72">
        <w:t>Główny księgowy w Zakładzie Komunalnym</w:t>
      </w:r>
      <w:r w:rsidR="00D25B72">
        <w:br/>
        <w:t xml:space="preserve">w </w:t>
      </w:r>
      <w:proofErr w:type="spellStart"/>
      <w:r w:rsidR="00D25B72">
        <w:t>Trzcińsku-Zdroju</w:t>
      </w:r>
      <w:proofErr w:type="spellEnd"/>
      <w:r w:rsidR="004154C4">
        <w:rPr>
          <w:rStyle w:val="Pogrubienie"/>
          <w:b w:val="0"/>
          <w:bCs w:val="0"/>
        </w:rPr>
        <w:t>.</w:t>
      </w:r>
      <w:r w:rsidR="007D1B94" w:rsidRPr="00603413">
        <w:rPr>
          <w:rStyle w:val="Pogrubienie"/>
        </w:rPr>
        <w:t xml:space="preserve"> </w:t>
      </w:r>
    </w:p>
    <w:p w14:paraId="73B67EE2" w14:textId="77777777" w:rsidR="007D1B94" w:rsidRPr="007D1B94" w:rsidRDefault="007D1B94" w:rsidP="007D1B94">
      <w:pPr>
        <w:jc w:val="both"/>
        <w:rPr>
          <w:rStyle w:val="Pogrubienie"/>
          <w:b w:val="0"/>
          <w:bCs w:val="0"/>
        </w:rPr>
      </w:pPr>
    </w:p>
    <w:p w14:paraId="49A4D5C3" w14:textId="77777777" w:rsidR="00F70C3C" w:rsidRDefault="007A10BA" w:rsidP="007D1B94">
      <w:pPr>
        <w:pStyle w:val="Akapitzlist"/>
        <w:numPr>
          <w:ilvl w:val="0"/>
          <w:numId w:val="6"/>
        </w:numPr>
        <w:jc w:val="both"/>
      </w:pPr>
      <w:r>
        <w:t>Do naboru mogą przystąpić kandydaci, którzy przedłożą dokumenty wymagane zgodnie z zarządzeniem</w:t>
      </w:r>
      <w:r w:rsidRPr="005343DF">
        <w:t xml:space="preserve"> </w:t>
      </w:r>
      <w:r w:rsidR="00D25B72">
        <w:t>Kierownika Zakładu Komunalnego</w:t>
      </w:r>
      <w:r w:rsidR="001B614C" w:rsidRPr="001B614C">
        <w:t xml:space="preserve"> NR I/9/2023 </w:t>
      </w:r>
      <w:r w:rsidR="00D25B72">
        <w:t xml:space="preserve"> </w:t>
      </w:r>
      <w:r w:rsidR="00D25B72" w:rsidRPr="00F023EB">
        <w:rPr>
          <w:color w:val="FF0000"/>
        </w:rPr>
        <w:t xml:space="preserve"> </w:t>
      </w:r>
      <w:r w:rsidR="00D25B72">
        <w:t xml:space="preserve">r. </w:t>
      </w:r>
      <w:r w:rsidR="00D25B72" w:rsidRPr="007D1B94">
        <w:rPr>
          <w:rStyle w:val="Pogrubienie"/>
          <w:b w:val="0"/>
          <w:bCs w:val="0"/>
        </w:rPr>
        <w:t xml:space="preserve">w sprawie ogłoszenia naboru na stanowisko </w:t>
      </w:r>
      <w:r w:rsidR="00D25B72">
        <w:rPr>
          <w:rStyle w:val="Pogrubienie"/>
          <w:b w:val="0"/>
          <w:bCs w:val="0"/>
        </w:rPr>
        <w:t>–</w:t>
      </w:r>
      <w:r w:rsidR="00D25B72" w:rsidRPr="007D1B94">
        <w:rPr>
          <w:rStyle w:val="Pogrubienie"/>
          <w:b w:val="0"/>
          <w:bCs w:val="0"/>
        </w:rPr>
        <w:t xml:space="preserve"> </w:t>
      </w:r>
      <w:r w:rsidR="00D25B72">
        <w:t>Główny księgowy w Zakładzie Komunalnym</w:t>
      </w:r>
      <w:r w:rsidR="00AB4B20">
        <w:t xml:space="preserve"> </w:t>
      </w:r>
    </w:p>
    <w:p w14:paraId="3F7EC4DB" w14:textId="2C3EFB13" w:rsidR="007A10BA" w:rsidRPr="00F70C3C" w:rsidRDefault="00F70C3C" w:rsidP="00F70C3C">
      <w:pPr>
        <w:jc w:val="both"/>
        <w:rPr>
          <w:rStyle w:val="Pogrubienie"/>
          <w:b w:val="0"/>
          <w:bCs w:val="0"/>
        </w:rPr>
      </w:pPr>
      <w:r>
        <w:t xml:space="preserve">            </w:t>
      </w:r>
      <w:r w:rsidR="00D25B72">
        <w:t xml:space="preserve">w </w:t>
      </w:r>
      <w:proofErr w:type="spellStart"/>
      <w:r w:rsidR="00D25B72">
        <w:t>Trzcińsku-Zdroju</w:t>
      </w:r>
      <w:proofErr w:type="spellEnd"/>
      <w:r w:rsidR="00D25B72" w:rsidRPr="00F70C3C">
        <w:rPr>
          <w:rStyle w:val="Pogrubienie"/>
          <w:b w:val="0"/>
          <w:bCs w:val="0"/>
        </w:rPr>
        <w:t>.</w:t>
      </w:r>
    </w:p>
    <w:p w14:paraId="77746B6D" w14:textId="77777777" w:rsidR="00D25B72" w:rsidRDefault="00D25B72" w:rsidP="00D25B72">
      <w:pPr>
        <w:jc w:val="both"/>
      </w:pPr>
    </w:p>
    <w:p w14:paraId="7D52E850" w14:textId="0BE186D9" w:rsidR="007A10BA" w:rsidRDefault="007A10BA" w:rsidP="000822ED">
      <w:pPr>
        <w:pStyle w:val="Akapitzlist"/>
        <w:numPr>
          <w:ilvl w:val="0"/>
          <w:numId w:val="6"/>
        </w:numPr>
        <w:tabs>
          <w:tab w:val="left" w:pos="1050"/>
        </w:tabs>
        <w:jc w:val="both"/>
      </w:pPr>
      <w:r>
        <w:t>Konkurs przeprowadza komisja w pełnym składzie / dopuszcza się ¾ składu komisji/.</w:t>
      </w:r>
    </w:p>
    <w:p w14:paraId="70A72E56" w14:textId="77777777" w:rsidR="007A10BA" w:rsidRDefault="007A10BA" w:rsidP="000822ED">
      <w:pPr>
        <w:tabs>
          <w:tab w:val="left" w:pos="1050"/>
        </w:tabs>
        <w:jc w:val="both"/>
      </w:pPr>
    </w:p>
    <w:p w14:paraId="58A97B06" w14:textId="071F7EFF" w:rsidR="007A10BA" w:rsidRDefault="007A10BA" w:rsidP="000822ED">
      <w:pPr>
        <w:pStyle w:val="Akapitzlist"/>
        <w:numPr>
          <w:ilvl w:val="0"/>
          <w:numId w:val="6"/>
        </w:numPr>
        <w:tabs>
          <w:tab w:val="left" w:pos="1050"/>
        </w:tabs>
        <w:jc w:val="both"/>
      </w:pPr>
      <w:r>
        <w:t xml:space="preserve">Komisja na posiedzeniu niejawnym, sprawdza i analizuje złożone dokumenty </w:t>
      </w:r>
      <w:r w:rsidR="00FF2ABD">
        <w:br/>
      </w:r>
      <w:r>
        <w:t>i podejmuje decyzję o dopuszczeniu  bądź niedopuszczeniu kandydata  do dalszego udziału w naborze.</w:t>
      </w:r>
    </w:p>
    <w:p w14:paraId="78E170AA" w14:textId="77777777" w:rsidR="007A10BA" w:rsidRDefault="007A10BA" w:rsidP="000822ED">
      <w:pPr>
        <w:tabs>
          <w:tab w:val="left" w:pos="1050"/>
        </w:tabs>
        <w:jc w:val="both"/>
      </w:pPr>
    </w:p>
    <w:p w14:paraId="7BAC21A4" w14:textId="5E579FA0" w:rsidR="007A10BA" w:rsidRDefault="007A10BA" w:rsidP="000822ED">
      <w:pPr>
        <w:pStyle w:val="Akapitzlist"/>
        <w:numPr>
          <w:ilvl w:val="0"/>
          <w:numId w:val="6"/>
        </w:numPr>
        <w:tabs>
          <w:tab w:val="left" w:pos="1050"/>
        </w:tabs>
        <w:jc w:val="both"/>
      </w:pPr>
      <w:r>
        <w:t xml:space="preserve">Decyzję o dopuszczeniu do naboru komisja podejmuje jawnie większością głosów. </w:t>
      </w:r>
      <w:r w:rsidR="00FF2ABD">
        <w:br/>
      </w:r>
      <w:r>
        <w:t>W przypadku wystąpienia połowy głosów komisji za dopuszczeniem i połowy przeciw, decyduje głos przewodniczącego komisji.</w:t>
      </w:r>
    </w:p>
    <w:p w14:paraId="15938266" w14:textId="77777777" w:rsidR="007A10BA" w:rsidRDefault="007A10BA" w:rsidP="000822ED">
      <w:pPr>
        <w:tabs>
          <w:tab w:val="left" w:pos="1050"/>
        </w:tabs>
        <w:jc w:val="both"/>
      </w:pPr>
    </w:p>
    <w:p w14:paraId="56FE333C" w14:textId="5033FFD6" w:rsidR="007A10BA" w:rsidRDefault="007A10BA" w:rsidP="000822ED">
      <w:pPr>
        <w:pStyle w:val="Akapitzlist"/>
        <w:numPr>
          <w:ilvl w:val="0"/>
          <w:numId w:val="6"/>
        </w:numPr>
        <w:tabs>
          <w:tab w:val="left" w:pos="1050"/>
        </w:tabs>
        <w:jc w:val="both"/>
      </w:pPr>
      <w:r>
        <w:t>Wysłuchanie kandydatów odbywa się w czasie 45 minut.</w:t>
      </w:r>
    </w:p>
    <w:p w14:paraId="75EA86A3" w14:textId="77777777" w:rsidR="000822ED" w:rsidRDefault="000822ED" w:rsidP="000822ED">
      <w:pPr>
        <w:tabs>
          <w:tab w:val="left" w:pos="1050"/>
        </w:tabs>
        <w:jc w:val="both"/>
      </w:pPr>
    </w:p>
    <w:p w14:paraId="710056C4" w14:textId="23CDE08C" w:rsidR="007A10BA" w:rsidRDefault="007A10BA" w:rsidP="000822ED">
      <w:pPr>
        <w:pStyle w:val="Akapitzlist"/>
        <w:numPr>
          <w:ilvl w:val="0"/>
          <w:numId w:val="6"/>
        </w:numPr>
        <w:tabs>
          <w:tab w:val="left" w:pos="1050"/>
        </w:tabs>
        <w:jc w:val="both"/>
      </w:pPr>
      <w:r>
        <w:t>Przewiduje się formę praktyczną sprawdzając</w:t>
      </w:r>
      <w:r w:rsidR="009F701E">
        <w:t>ą</w:t>
      </w:r>
      <w:r>
        <w:t xml:space="preserve"> umiejętności kandydata. Ocena obu form przebiega jak przy rozmowie kwalifikacyjnej.</w:t>
      </w:r>
    </w:p>
    <w:p w14:paraId="350D9278" w14:textId="77777777" w:rsidR="007A10BA" w:rsidRDefault="007A10BA" w:rsidP="00FF2ABD">
      <w:pPr>
        <w:tabs>
          <w:tab w:val="left" w:pos="1050"/>
        </w:tabs>
      </w:pPr>
    </w:p>
    <w:p w14:paraId="64B8C368" w14:textId="0192C922" w:rsidR="007A10BA" w:rsidRDefault="007A10BA" w:rsidP="00FF2ABD">
      <w:pPr>
        <w:pStyle w:val="Akapitzlist"/>
        <w:numPr>
          <w:ilvl w:val="0"/>
          <w:numId w:val="6"/>
        </w:numPr>
        <w:tabs>
          <w:tab w:val="left" w:pos="1050"/>
        </w:tabs>
      </w:pPr>
      <w:r>
        <w:t>Po wysłuchaniu wszystkich kandydatów, komisja dokonuje wyboru kandydata, który uzyskał najwyższą liczbę punktów- nie mniej niż 55% punktów maksymalnie możliwych do uzyskania.</w:t>
      </w:r>
    </w:p>
    <w:p w14:paraId="1F2D675E" w14:textId="77777777" w:rsidR="007A10BA" w:rsidRDefault="007A10BA" w:rsidP="00FF2ABD">
      <w:pPr>
        <w:tabs>
          <w:tab w:val="left" w:pos="1050"/>
        </w:tabs>
      </w:pPr>
    </w:p>
    <w:p w14:paraId="2BE33AEB" w14:textId="33041169" w:rsidR="007A10BA" w:rsidRDefault="007A10BA" w:rsidP="00FF2ABD">
      <w:pPr>
        <w:pStyle w:val="Akapitzlist"/>
        <w:numPr>
          <w:ilvl w:val="0"/>
          <w:numId w:val="6"/>
        </w:numPr>
        <w:tabs>
          <w:tab w:val="left" w:pos="1050"/>
        </w:tabs>
      </w:pPr>
      <w:r>
        <w:t xml:space="preserve">W przypadku uzyskania takiej samej liczby punktów przez więcej niż jednego kandydata, </w:t>
      </w:r>
      <w:r w:rsidR="00AB4B20">
        <w:t>kierownik</w:t>
      </w:r>
      <w:r>
        <w:t xml:space="preserve"> dokonuje ostatecznego wyboru.</w:t>
      </w:r>
    </w:p>
    <w:p w14:paraId="475824EF" w14:textId="77777777" w:rsidR="007A10BA" w:rsidRDefault="007A10BA" w:rsidP="00FF2ABD">
      <w:pPr>
        <w:tabs>
          <w:tab w:val="left" w:pos="1050"/>
        </w:tabs>
      </w:pPr>
    </w:p>
    <w:p w14:paraId="15DF4CC5" w14:textId="77777777" w:rsidR="000822ED" w:rsidRDefault="007A10BA" w:rsidP="000822ED">
      <w:pPr>
        <w:pStyle w:val="Akapitzlist"/>
        <w:numPr>
          <w:ilvl w:val="0"/>
          <w:numId w:val="6"/>
        </w:numPr>
        <w:tabs>
          <w:tab w:val="left" w:pos="1050"/>
        </w:tabs>
        <w:jc w:val="both"/>
      </w:pPr>
      <w:r>
        <w:t>Z przeprowadzonego naboru sporządza się protokół, który podpisują wszyscy członkowie komisji.</w:t>
      </w:r>
    </w:p>
    <w:p w14:paraId="3290F0EB" w14:textId="77777777" w:rsidR="000822ED" w:rsidRDefault="000822ED" w:rsidP="000822ED">
      <w:pPr>
        <w:pStyle w:val="Akapitzlist"/>
      </w:pPr>
    </w:p>
    <w:p w14:paraId="584B1480" w14:textId="1DE2472F" w:rsidR="009F701E" w:rsidRDefault="009F701E" w:rsidP="009F701E">
      <w:pPr>
        <w:tabs>
          <w:tab w:val="left" w:pos="1050"/>
        </w:tabs>
        <w:jc w:val="both"/>
        <w:rPr>
          <w:rStyle w:val="Pogrubienie"/>
          <w:b w:val="0"/>
          <w:bCs w:val="0"/>
        </w:rPr>
      </w:pPr>
    </w:p>
    <w:p w14:paraId="0CD19325" w14:textId="77777777" w:rsidR="009F701E" w:rsidRPr="009F701E" w:rsidRDefault="009F701E" w:rsidP="0013301B">
      <w:pPr>
        <w:tabs>
          <w:tab w:val="left" w:pos="1050"/>
        </w:tabs>
        <w:jc w:val="both"/>
        <w:rPr>
          <w:rStyle w:val="Pogrubienie"/>
          <w:b w:val="0"/>
          <w:bCs w:val="0"/>
        </w:rPr>
      </w:pPr>
    </w:p>
    <w:p w14:paraId="1602DC1A" w14:textId="6A48BD38" w:rsidR="00D25B72" w:rsidRDefault="00D25B72" w:rsidP="00D25B72">
      <w:pPr>
        <w:ind w:firstLine="5220"/>
      </w:pPr>
      <w:r>
        <w:t xml:space="preserve">Załącznik nr </w:t>
      </w:r>
      <w:r w:rsidR="001E369E">
        <w:t>2</w:t>
      </w:r>
    </w:p>
    <w:p w14:paraId="06C282E7" w14:textId="21E8F978" w:rsidR="00D25B72" w:rsidRDefault="00D25B72" w:rsidP="00D25B72">
      <w:pPr>
        <w:ind w:firstLine="5220"/>
      </w:pPr>
      <w:r>
        <w:t>do zarządzenia  Nr</w:t>
      </w:r>
      <w:r w:rsidR="001E369E">
        <w:t xml:space="preserve"> I/</w:t>
      </w:r>
      <w:r w:rsidR="001B614C">
        <w:t>11</w:t>
      </w:r>
      <w:r w:rsidR="001E369E">
        <w:t>/2023</w:t>
      </w:r>
    </w:p>
    <w:p w14:paraId="6F2486E5" w14:textId="77777777" w:rsidR="00D25B72" w:rsidRDefault="00D25B72" w:rsidP="00D25B72">
      <w:pPr>
        <w:ind w:firstLine="5220"/>
      </w:pPr>
      <w:r>
        <w:t>Kierownika Zakładu Komunalnego</w:t>
      </w:r>
    </w:p>
    <w:p w14:paraId="6757FB1F" w14:textId="77777777" w:rsidR="00D25B72" w:rsidRDefault="00D25B72" w:rsidP="00D25B72">
      <w:pPr>
        <w:ind w:firstLine="5220"/>
      </w:pPr>
      <w:r>
        <w:t xml:space="preserve">w </w:t>
      </w:r>
      <w:proofErr w:type="spellStart"/>
      <w:r>
        <w:t>Trzcińsku-Zdroju</w:t>
      </w:r>
      <w:proofErr w:type="spellEnd"/>
    </w:p>
    <w:p w14:paraId="3549BEE3" w14:textId="0A2D242E" w:rsidR="00D25B72" w:rsidRDefault="00D25B72" w:rsidP="00D25B72">
      <w:pPr>
        <w:ind w:firstLine="5220"/>
      </w:pPr>
      <w:r>
        <w:t xml:space="preserve"> z dnia </w:t>
      </w:r>
      <w:r w:rsidR="001B614C">
        <w:t>3 października</w:t>
      </w:r>
      <w:r>
        <w:t xml:space="preserve"> 2023 r.</w:t>
      </w:r>
    </w:p>
    <w:p w14:paraId="6DA55DAA" w14:textId="77777777" w:rsidR="007A10BA" w:rsidRDefault="007A10BA" w:rsidP="007A10BA">
      <w:pPr>
        <w:ind w:firstLine="5220"/>
      </w:pPr>
    </w:p>
    <w:p w14:paraId="7C074235" w14:textId="77777777" w:rsidR="007A10BA" w:rsidRDefault="007A10BA" w:rsidP="007A10BA">
      <w:pPr>
        <w:tabs>
          <w:tab w:val="left" w:pos="1050"/>
        </w:tabs>
      </w:pPr>
      <w:r>
        <w:t xml:space="preserve"> Karta oceny kandydatów</w:t>
      </w:r>
    </w:p>
    <w:p w14:paraId="3D83EA68" w14:textId="77777777" w:rsidR="007A10BA" w:rsidRDefault="007A10BA" w:rsidP="007A10BA">
      <w:pPr>
        <w:tabs>
          <w:tab w:val="left" w:pos="1050"/>
        </w:tabs>
      </w:pPr>
    </w:p>
    <w:p w14:paraId="00330F82" w14:textId="77777777" w:rsidR="00383F76" w:rsidRDefault="007A10BA" w:rsidP="00FF2ABD">
      <w:pPr>
        <w:spacing w:line="360" w:lineRule="auto"/>
        <w:ind w:right="-57"/>
        <w:jc w:val="center"/>
      </w:pPr>
      <w:r>
        <w:t>Stanowisko na które przeprowadzony jest konkurs</w:t>
      </w:r>
      <w:r w:rsidR="00BD4E90" w:rsidRPr="00912C1C">
        <w:t xml:space="preserve"> </w:t>
      </w:r>
      <w:r w:rsidR="00FF2ABD">
        <w:t xml:space="preserve">na stanowisko </w:t>
      </w:r>
      <w:r w:rsidR="00D25B72">
        <w:t>Główn</w:t>
      </w:r>
      <w:r w:rsidR="00383F76">
        <w:t>y</w:t>
      </w:r>
      <w:r w:rsidR="00D25B72">
        <w:t xml:space="preserve"> </w:t>
      </w:r>
      <w:r w:rsidR="00AB4B20">
        <w:t>Księgow</w:t>
      </w:r>
      <w:r w:rsidR="00383F76">
        <w:t>y</w:t>
      </w:r>
    </w:p>
    <w:p w14:paraId="74B1E223" w14:textId="4A71861E" w:rsidR="007A10BA" w:rsidRPr="00956C92" w:rsidRDefault="00D25B72" w:rsidP="00FF2ABD">
      <w:pPr>
        <w:spacing w:line="360" w:lineRule="auto"/>
        <w:ind w:right="-57"/>
        <w:jc w:val="center"/>
      </w:pPr>
      <w:r>
        <w:t xml:space="preserve"> w </w:t>
      </w:r>
      <w:r w:rsidR="001E4EA1" w:rsidRPr="001E4EA1">
        <w:rPr>
          <w:rStyle w:val="Pogrubienie"/>
          <w:b w:val="0"/>
          <w:bCs w:val="0"/>
        </w:rPr>
        <w:t xml:space="preserve"> Zakład</w:t>
      </w:r>
      <w:r>
        <w:rPr>
          <w:rStyle w:val="Pogrubienie"/>
          <w:b w:val="0"/>
          <w:bCs w:val="0"/>
        </w:rPr>
        <w:t>zie</w:t>
      </w:r>
      <w:r w:rsidR="001E4EA1" w:rsidRPr="001E4EA1">
        <w:rPr>
          <w:rStyle w:val="Pogrubienie"/>
          <w:b w:val="0"/>
          <w:bCs w:val="0"/>
        </w:rPr>
        <w:t xml:space="preserve"> Komunaln</w:t>
      </w:r>
      <w:r>
        <w:rPr>
          <w:rStyle w:val="Pogrubienie"/>
          <w:b w:val="0"/>
          <w:bCs w:val="0"/>
        </w:rPr>
        <w:t>ym</w:t>
      </w:r>
      <w:r w:rsidR="001E4EA1" w:rsidRPr="001E4EA1">
        <w:rPr>
          <w:rStyle w:val="Pogrubienie"/>
          <w:b w:val="0"/>
          <w:bCs w:val="0"/>
        </w:rPr>
        <w:t xml:space="preserve"> w </w:t>
      </w:r>
      <w:proofErr w:type="spellStart"/>
      <w:r w:rsidR="001E4EA1" w:rsidRPr="001E4EA1">
        <w:rPr>
          <w:rStyle w:val="Pogrubienie"/>
          <w:b w:val="0"/>
          <w:bCs w:val="0"/>
        </w:rPr>
        <w:t>Trzcińsku-Zdroju</w:t>
      </w:r>
      <w:proofErr w:type="spellEnd"/>
    </w:p>
    <w:p w14:paraId="673D43EF" w14:textId="77777777" w:rsidR="007A10BA" w:rsidRDefault="007A10BA" w:rsidP="007A10BA">
      <w:pPr>
        <w:tabs>
          <w:tab w:val="left" w:pos="1050"/>
        </w:tabs>
      </w:pPr>
    </w:p>
    <w:p w14:paraId="34642555" w14:textId="77777777" w:rsidR="007A10BA" w:rsidRDefault="007A10BA" w:rsidP="007A10BA">
      <w:pPr>
        <w:tabs>
          <w:tab w:val="left" w:pos="1050"/>
        </w:tabs>
      </w:pPr>
      <w:r>
        <w:t>Skład Komisji Konkursowej:</w:t>
      </w:r>
    </w:p>
    <w:p w14:paraId="00F8EAE0" w14:textId="7CD434D5" w:rsidR="007A10BA" w:rsidRDefault="007A10BA" w:rsidP="007A10BA">
      <w:pPr>
        <w:tabs>
          <w:tab w:val="left" w:pos="1050"/>
        </w:tabs>
      </w:pPr>
    </w:p>
    <w:p w14:paraId="64A2F539" w14:textId="77777777" w:rsidR="00D25B72" w:rsidRDefault="00D25B72" w:rsidP="00D25B72">
      <w:pPr>
        <w:tabs>
          <w:tab w:val="left" w:pos="1050"/>
        </w:tabs>
      </w:pPr>
      <w:r>
        <w:t>1.</w:t>
      </w:r>
      <w:r>
        <w:tab/>
        <w:t>Aneta Dziedzic- przewodnicząca komisji,</w:t>
      </w:r>
    </w:p>
    <w:p w14:paraId="5AA68923" w14:textId="1487206F" w:rsidR="00D25B72" w:rsidRDefault="00D25B72" w:rsidP="00D25B72">
      <w:pPr>
        <w:tabs>
          <w:tab w:val="left" w:pos="1050"/>
        </w:tabs>
      </w:pPr>
      <w:r>
        <w:t>2.</w:t>
      </w:r>
      <w:r>
        <w:tab/>
      </w:r>
      <w:r w:rsidR="00F70C3C">
        <w:t xml:space="preserve">Czesława </w:t>
      </w:r>
      <w:proofErr w:type="spellStart"/>
      <w:r w:rsidR="00F70C3C">
        <w:t>Trautman</w:t>
      </w:r>
      <w:proofErr w:type="spellEnd"/>
      <w:r>
        <w:t xml:space="preserve"> – członek komisji,</w:t>
      </w:r>
    </w:p>
    <w:p w14:paraId="0335913E" w14:textId="7EE08849" w:rsidR="00742010" w:rsidRDefault="00742010" w:rsidP="00D25B72">
      <w:pPr>
        <w:tabs>
          <w:tab w:val="left" w:pos="1050"/>
        </w:tabs>
      </w:pPr>
      <w:r>
        <w:t xml:space="preserve">3.               Jan </w:t>
      </w:r>
      <w:proofErr w:type="spellStart"/>
      <w:r>
        <w:t>Czubko</w:t>
      </w:r>
      <w:proofErr w:type="spellEnd"/>
      <w:r>
        <w:t>-członek komisji,</w:t>
      </w:r>
    </w:p>
    <w:p w14:paraId="73FBCCBB" w14:textId="75D1510F" w:rsidR="00FF2ABD" w:rsidRDefault="00742010" w:rsidP="00D25B72">
      <w:pPr>
        <w:tabs>
          <w:tab w:val="left" w:pos="1050"/>
        </w:tabs>
      </w:pPr>
      <w:r>
        <w:t>4</w:t>
      </w:r>
      <w:r w:rsidR="00D25B72">
        <w:t>.</w:t>
      </w:r>
      <w:r w:rsidR="00D25B72">
        <w:tab/>
      </w:r>
      <w:r w:rsidR="00F70C3C">
        <w:t>Aleksandra Skiba</w:t>
      </w:r>
      <w:r w:rsidR="00D25B72">
        <w:t>- członek komisji.</w:t>
      </w:r>
    </w:p>
    <w:p w14:paraId="3985B1F7" w14:textId="59091391" w:rsidR="00FF2ABD" w:rsidRDefault="00FF2ABD" w:rsidP="007A10BA">
      <w:pPr>
        <w:tabs>
          <w:tab w:val="left" w:pos="1050"/>
        </w:tabs>
      </w:pPr>
    </w:p>
    <w:p w14:paraId="4C407C6A" w14:textId="77777777" w:rsidR="00FF2ABD" w:rsidRDefault="00FF2ABD" w:rsidP="007A10BA">
      <w:pPr>
        <w:tabs>
          <w:tab w:val="left" w:pos="1050"/>
        </w:tabs>
      </w:pPr>
    </w:p>
    <w:p w14:paraId="1B6C1CA5" w14:textId="77777777" w:rsidR="007A10BA" w:rsidRDefault="007A10BA" w:rsidP="007A10BA">
      <w:pPr>
        <w:tabs>
          <w:tab w:val="left" w:pos="1050"/>
        </w:tabs>
      </w:pPr>
    </w:p>
    <w:p w14:paraId="1D93A974" w14:textId="77777777" w:rsidR="007A10BA" w:rsidRDefault="007A10BA" w:rsidP="007A10BA">
      <w:pPr>
        <w:tabs>
          <w:tab w:val="left" w:pos="1050"/>
        </w:tabs>
      </w:pPr>
      <w:r>
        <w:t>kandydaci spełniający wymagania formalne – Imię i nazwisko.</w:t>
      </w:r>
    </w:p>
    <w:p w14:paraId="44D893DE" w14:textId="77777777" w:rsidR="007A10BA" w:rsidRDefault="007A10BA" w:rsidP="007A10BA">
      <w:pPr>
        <w:tabs>
          <w:tab w:val="left" w:pos="1050"/>
        </w:tabs>
      </w:pPr>
    </w:p>
    <w:p w14:paraId="43AD857D" w14:textId="77777777" w:rsidR="007A10BA" w:rsidRDefault="007A10BA" w:rsidP="007A10BA">
      <w:pPr>
        <w:tabs>
          <w:tab w:val="left" w:pos="1050"/>
        </w:tabs>
      </w:pPr>
    </w:p>
    <w:p w14:paraId="72E6DE14" w14:textId="77777777" w:rsidR="007A10BA" w:rsidRDefault="007A10BA" w:rsidP="007A10BA">
      <w:pPr>
        <w:tabs>
          <w:tab w:val="left" w:pos="1050"/>
        </w:tabs>
      </w:pPr>
    </w:p>
    <w:p w14:paraId="1DE2A505" w14:textId="77777777" w:rsidR="007A10BA" w:rsidRDefault="007A10BA" w:rsidP="007A10BA">
      <w:pPr>
        <w:tabs>
          <w:tab w:val="left" w:pos="1050"/>
        </w:tabs>
      </w:pPr>
    </w:p>
    <w:p w14:paraId="1AE17F1E" w14:textId="77777777" w:rsidR="007A10BA" w:rsidRDefault="007A10BA" w:rsidP="007A10BA">
      <w:pPr>
        <w:tabs>
          <w:tab w:val="left" w:pos="1050"/>
        </w:tabs>
      </w:pPr>
    </w:p>
    <w:p w14:paraId="57D6749E" w14:textId="77777777" w:rsidR="007A10BA" w:rsidRDefault="007A10BA" w:rsidP="007A10BA">
      <w:pPr>
        <w:tabs>
          <w:tab w:val="left" w:pos="1050"/>
        </w:tabs>
      </w:pPr>
      <w:r>
        <w:t>Ocena:</w:t>
      </w:r>
    </w:p>
    <w:p w14:paraId="5944BF9E" w14:textId="77777777" w:rsidR="007A10BA" w:rsidRDefault="007A10BA" w:rsidP="007A10BA">
      <w:pPr>
        <w:tabs>
          <w:tab w:val="left" w:pos="1050"/>
        </w:tabs>
      </w:pPr>
    </w:p>
    <w:p w14:paraId="3D77F1A8" w14:textId="77777777" w:rsidR="007A10BA" w:rsidRDefault="007A10BA" w:rsidP="007A10BA">
      <w:pPr>
        <w:tabs>
          <w:tab w:val="left" w:pos="1050"/>
        </w:tabs>
      </w:pPr>
      <w:r>
        <w:t>Kryterium:</w:t>
      </w:r>
    </w:p>
    <w:p w14:paraId="3D7E8B07" w14:textId="77777777" w:rsidR="007A10BA" w:rsidRDefault="007A10BA" w:rsidP="007A10BA">
      <w:pPr>
        <w:tabs>
          <w:tab w:val="left" w:pos="1050"/>
        </w:tabs>
      </w:pPr>
    </w:p>
    <w:p w14:paraId="3AA872F2" w14:textId="77777777" w:rsidR="007A10BA" w:rsidRDefault="007A10BA" w:rsidP="007A10BA">
      <w:pPr>
        <w:tabs>
          <w:tab w:val="left" w:pos="1050"/>
        </w:tabs>
      </w:pPr>
      <w:r>
        <w:t>- rozmowa kwalifikacyjna</w:t>
      </w:r>
    </w:p>
    <w:p w14:paraId="6B4E7ADD" w14:textId="77777777" w:rsidR="007A10BA" w:rsidRDefault="007A10BA" w:rsidP="007A10BA">
      <w:pPr>
        <w:tabs>
          <w:tab w:val="left" w:pos="1050"/>
        </w:tabs>
      </w:pPr>
      <w:r>
        <w:tab/>
        <w:t>suma punktów:     ____</w:t>
      </w:r>
    </w:p>
    <w:p w14:paraId="3CCC5F08" w14:textId="77777777" w:rsidR="007A10BA" w:rsidRDefault="007A10BA" w:rsidP="007A10BA">
      <w:pPr>
        <w:tabs>
          <w:tab w:val="left" w:pos="1050"/>
        </w:tabs>
      </w:pPr>
      <w:r>
        <w:t>- sprawdzian pisemny</w:t>
      </w:r>
    </w:p>
    <w:p w14:paraId="07667B5E" w14:textId="77777777" w:rsidR="007A10BA" w:rsidRPr="004D1CE7" w:rsidRDefault="007A10BA" w:rsidP="007A10BA">
      <w:pPr>
        <w:tabs>
          <w:tab w:val="left" w:pos="1050"/>
        </w:tabs>
      </w:pPr>
      <w:r>
        <w:tab/>
        <w:t>suma punktów:    _______</w:t>
      </w:r>
    </w:p>
    <w:p w14:paraId="0197873D" w14:textId="77777777" w:rsidR="007A10BA" w:rsidRPr="00EA5D12" w:rsidRDefault="007A10BA" w:rsidP="007A10BA"/>
    <w:p w14:paraId="2D2BEA94" w14:textId="77777777" w:rsidR="007A10BA" w:rsidRPr="00EA5D12" w:rsidRDefault="007A10BA" w:rsidP="007A10BA"/>
    <w:p w14:paraId="08D30B2F" w14:textId="77777777" w:rsidR="007A10BA" w:rsidRDefault="007A10BA" w:rsidP="007A10BA">
      <w:pPr>
        <w:ind w:firstLine="708"/>
      </w:pPr>
      <w:r>
        <w:t>skala ocen od 0-10</w:t>
      </w:r>
    </w:p>
    <w:p w14:paraId="2360B9C5" w14:textId="77777777" w:rsidR="007A10BA" w:rsidRDefault="007A10BA" w:rsidP="007A10BA">
      <w:pPr>
        <w:ind w:firstLine="708"/>
      </w:pPr>
    </w:p>
    <w:p w14:paraId="50C3726D" w14:textId="77777777" w:rsidR="007A10BA" w:rsidRDefault="007A10BA" w:rsidP="007A10BA">
      <w:pPr>
        <w:ind w:firstLine="708"/>
      </w:pPr>
    </w:p>
    <w:p w14:paraId="75099619" w14:textId="77777777" w:rsidR="007A10BA" w:rsidRDefault="007A10BA" w:rsidP="007A10BA">
      <w:pPr>
        <w:ind w:firstLine="708"/>
      </w:pPr>
    </w:p>
    <w:p w14:paraId="0BD04528" w14:textId="77777777" w:rsidR="007A10BA" w:rsidRPr="00EA5D12" w:rsidRDefault="007A10BA" w:rsidP="007A10BA">
      <w:pPr>
        <w:ind w:firstLine="708"/>
      </w:pPr>
      <w:r>
        <w:t>Podpisy członków komisji konkursowej.</w:t>
      </w:r>
    </w:p>
    <w:p w14:paraId="4FF9BD9D" w14:textId="77777777" w:rsidR="009E169D" w:rsidRDefault="009E169D"/>
    <w:sectPr w:rsidR="009E169D" w:rsidSect="002A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E00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6657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3B85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714AA"/>
    <w:multiLevelType w:val="hybridMultilevel"/>
    <w:tmpl w:val="E910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213DF"/>
    <w:multiLevelType w:val="hybridMultilevel"/>
    <w:tmpl w:val="F29CE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CB75F9"/>
    <w:multiLevelType w:val="hybridMultilevel"/>
    <w:tmpl w:val="5232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019520">
    <w:abstractNumId w:val="4"/>
  </w:num>
  <w:num w:numId="2" w16cid:durableId="2006204015">
    <w:abstractNumId w:val="0"/>
  </w:num>
  <w:num w:numId="3" w16cid:durableId="766930133">
    <w:abstractNumId w:val="1"/>
  </w:num>
  <w:num w:numId="4" w16cid:durableId="1518348503">
    <w:abstractNumId w:val="2"/>
  </w:num>
  <w:num w:numId="5" w16cid:durableId="1635524848">
    <w:abstractNumId w:val="3"/>
  </w:num>
  <w:num w:numId="6" w16cid:durableId="1153982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BA"/>
    <w:rsid w:val="00041556"/>
    <w:rsid w:val="000822ED"/>
    <w:rsid w:val="0013301B"/>
    <w:rsid w:val="00147CBC"/>
    <w:rsid w:val="001B614C"/>
    <w:rsid w:val="001E369E"/>
    <w:rsid w:val="001E4EA1"/>
    <w:rsid w:val="002A4D4E"/>
    <w:rsid w:val="00304FC7"/>
    <w:rsid w:val="00383F76"/>
    <w:rsid w:val="004154C4"/>
    <w:rsid w:val="004C7821"/>
    <w:rsid w:val="00663339"/>
    <w:rsid w:val="00742010"/>
    <w:rsid w:val="007515EA"/>
    <w:rsid w:val="00777E4D"/>
    <w:rsid w:val="007A10BA"/>
    <w:rsid w:val="007D1B94"/>
    <w:rsid w:val="009E169D"/>
    <w:rsid w:val="009F701E"/>
    <w:rsid w:val="00AB4B20"/>
    <w:rsid w:val="00BD4E90"/>
    <w:rsid w:val="00D25B72"/>
    <w:rsid w:val="00EC63DE"/>
    <w:rsid w:val="00F023EB"/>
    <w:rsid w:val="00F70C3C"/>
    <w:rsid w:val="00FD5066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5B52"/>
  <w15:docId w15:val="{8A902267-D8C3-4A84-A488-259633A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10BA"/>
    <w:pPr>
      <w:spacing w:before="100" w:beforeAutospacing="1" w:after="100" w:afterAutospacing="1"/>
    </w:pPr>
  </w:style>
  <w:style w:type="character" w:styleId="Pogrubienie">
    <w:name w:val="Strong"/>
    <w:qFormat/>
    <w:rsid w:val="007A10BA"/>
    <w:rPr>
      <w:b/>
      <w:bCs/>
    </w:rPr>
  </w:style>
  <w:style w:type="paragraph" w:customStyle="1" w:styleId="textbody">
    <w:name w:val="textbody"/>
    <w:basedOn w:val="Normalny"/>
    <w:rsid w:val="007A10BA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7A10BA"/>
    <w:pPr>
      <w:ind w:left="900" w:right="-1234"/>
    </w:pPr>
    <w:rPr>
      <w:sz w:val="28"/>
    </w:rPr>
  </w:style>
  <w:style w:type="paragraph" w:styleId="Akapitzlist">
    <w:name w:val="List Paragraph"/>
    <w:basedOn w:val="Normalny"/>
    <w:uiPriority w:val="34"/>
    <w:qFormat/>
    <w:rsid w:val="00FF2ABD"/>
    <w:pPr>
      <w:ind w:left="720"/>
      <w:contextualSpacing/>
    </w:pPr>
  </w:style>
  <w:style w:type="paragraph" w:styleId="Poprawka">
    <w:name w:val="Revision"/>
    <w:hidden/>
    <w:uiPriority w:val="99"/>
    <w:semiHidden/>
    <w:rsid w:val="0041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0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0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0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SylwiaT</dc:creator>
  <cp:lastModifiedBy>Ola</cp:lastModifiedBy>
  <cp:revision>2</cp:revision>
  <cp:lastPrinted>2023-01-10T07:49:00Z</cp:lastPrinted>
  <dcterms:created xsi:type="dcterms:W3CDTF">2023-10-05T09:36:00Z</dcterms:created>
  <dcterms:modified xsi:type="dcterms:W3CDTF">2023-10-05T09:36:00Z</dcterms:modified>
</cp:coreProperties>
</file>