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008A" w14:textId="77777777" w:rsidR="00101382" w:rsidRPr="001414EA" w:rsidRDefault="00101382" w:rsidP="00101382">
      <w:pPr>
        <w:jc w:val="right"/>
      </w:pPr>
      <w:r w:rsidRPr="001414EA">
        <w:t xml:space="preserve">Załącznik do Zarządzenia </w:t>
      </w:r>
      <w:r w:rsidRPr="001414EA">
        <w:rPr>
          <w:color w:val="000000"/>
        </w:rPr>
        <w:t>Nr I/</w:t>
      </w:r>
      <w:r>
        <w:rPr>
          <w:color w:val="000000"/>
        </w:rPr>
        <w:t xml:space="preserve"> 732 /</w:t>
      </w:r>
      <w:r w:rsidRPr="001414EA">
        <w:rPr>
          <w:color w:val="000000"/>
        </w:rPr>
        <w:t>202</w:t>
      </w:r>
      <w:r>
        <w:rPr>
          <w:color w:val="000000"/>
        </w:rPr>
        <w:t>3</w:t>
      </w:r>
    </w:p>
    <w:p w14:paraId="1CD462CF" w14:textId="77777777" w:rsidR="00101382" w:rsidRPr="001414EA" w:rsidRDefault="00101382" w:rsidP="00101382">
      <w:pPr>
        <w:ind w:left="4248" w:firstLine="708"/>
        <w:jc w:val="right"/>
      </w:pPr>
      <w:r w:rsidRPr="001414EA">
        <w:t xml:space="preserve">    Burmistrza Gminy Trzcińsko-Zdrój </w:t>
      </w:r>
    </w:p>
    <w:p w14:paraId="1ADF6D47" w14:textId="77777777" w:rsidR="00101382" w:rsidRPr="001414EA" w:rsidRDefault="00101382" w:rsidP="00101382">
      <w:pPr>
        <w:ind w:left="3540"/>
        <w:jc w:val="right"/>
        <w:rPr>
          <w:color w:val="000000"/>
        </w:rPr>
      </w:pPr>
      <w:r>
        <w:t xml:space="preserve">                                        </w:t>
      </w:r>
      <w:r w:rsidRPr="001414EA">
        <w:t xml:space="preserve">    </w:t>
      </w:r>
      <w:r>
        <w:t xml:space="preserve">  </w:t>
      </w:r>
      <w:r w:rsidRPr="001414EA">
        <w:t>z dnia</w:t>
      </w:r>
      <w:r>
        <w:t xml:space="preserve"> 25 </w:t>
      </w:r>
      <w:r>
        <w:rPr>
          <w:color w:val="000000"/>
        </w:rPr>
        <w:t>stycznia</w:t>
      </w:r>
      <w:r w:rsidRPr="001414EA">
        <w:rPr>
          <w:color w:val="FF0000"/>
        </w:rPr>
        <w:t xml:space="preserve"> </w:t>
      </w:r>
      <w:r w:rsidRPr="001414EA">
        <w:t>202</w:t>
      </w:r>
      <w:r>
        <w:t xml:space="preserve">3 </w:t>
      </w:r>
      <w:r w:rsidRPr="001414EA">
        <w:t>r.</w:t>
      </w:r>
      <w:r w:rsidRPr="001414EA">
        <w:rPr>
          <w:b/>
          <w:bCs/>
        </w:rPr>
        <w:t> </w:t>
      </w:r>
    </w:p>
    <w:p w14:paraId="086FFA9D" w14:textId="77777777" w:rsidR="00101382" w:rsidRPr="001414EA" w:rsidRDefault="00101382" w:rsidP="00101382">
      <w:pPr>
        <w:spacing w:before="100" w:beforeAutospacing="1" w:after="100" w:afterAutospacing="1"/>
        <w:jc w:val="center"/>
      </w:pPr>
      <w:r w:rsidRPr="001414EA">
        <w:rPr>
          <w:b/>
          <w:bCs/>
        </w:rPr>
        <w:t> </w:t>
      </w:r>
    </w:p>
    <w:p w14:paraId="4AEE06E4" w14:textId="77777777" w:rsidR="00101382" w:rsidRDefault="00101382" w:rsidP="00101382">
      <w:pPr>
        <w:jc w:val="center"/>
        <w:rPr>
          <w:b/>
          <w:bCs/>
        </w:rPr>
      </w:pPr>
      <w:r w:rsidRPr="001414EA">
        <w:rPr>
          <w:b/>
          <w:bCs/>
        </w:rPr>
        <w:t>Burmistrz Gminy Trzcińsko-Zdrój </w:t>
      </w:r>
    </w:p>
    <w:p w14:paraId="288B38F6" w14:textId="77777777" w:rsidR="00101382" w:rsidRPr="001414EA" w:rsidRDefault="00101382" w:rsidP="00101382">
      <w:pPr>
        <w:jc w:val="center"/>
      </w:pPr>
    </w:p>
    <w:p w14:paraId="001510EF" w14:textId="77777777" w:rsidR="00101382" w:rsidRPr="001414EA" w:rsidRDefault="00101382" w:rsidP="00101382">
      <w:pPr>
        <w:jc w:val="center"/>
      </w:pPr>
      <w:r w:rsidRPr="001414EA">
        <w:rPr>
          <w:b/>
          <w:bCs/>
        </w:rPr>
        <w:t>OGŁASZA </w:t>
      </w:r>
    </w:p>
    <w:p w14:paraId="433752F4" w14:textId="77777777" w:rsidR="00101382" w:rsidRPr="001414EA" w:rsidRDefault="00101382" w:rsidP="00101382">
      <w:pPr>
        <w:jc w:val="center"/>
      </w:pPr>
      <w:r w:rsidRPr="001414EA">
        <w:rPr>
          <w:b/>
          <w:bCs/>
        </w:rPr>
        <w:t>OTWARTY KONKURS OFERT NA WSPIERANIE </w:t>
      </w:r>
    </w:p>
    <w:p w14:paraId="3C7621F9" w14:textId="77777777" w:rsidR="00101382" w:rsidRPr="001414EA" w:rsidRDefault="00101382" w:rsidP="00101382">
      <w:pPr>
        <w:jc w:val="center"/>
      </w:pPr>
      <w:r w:rsidRPr="001414EA">
        <w:rPr>
          <w:b/>
          <w:bCs/>
        </w:rPr>
        <w:t>REALIZACJI ZADAŃ PUBLICZNYCH W ROKU 202</w:t>
      </w:r>
      <w:r>
        <w:rPr>
          <w:b/>
          <w:bCs/>
        </w:rPr>
        <w:t>3</w:t>
      </w:r>
      <w:r w:rsidRPr="001414EA">
        <w:rPr>
          <w:b/>
          <w:bCs/>
        </w:rPr>
        <w:t xml:space="preserve"> W ZAKRESIE:</w:t>
      </w:r>
    </w:p>
    <w:p w14:paraId="1B0231F0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t xml:space="preserve">1) </w:t>
      </w:r>
      <w:r>
        <w:t>K</w:t>
      </w:r>
      <w:r w:rsidRPr="001414EA">
        <w:t>ultury, sztuki, ochrony dóbr kultury i dziedzictwa narodowego:</w:t>
      </w:r>
      <w:r w:rsidRPr="001414EA">
        <w:rPr>
          <w:color w:val="000000"/>
        </w:rPr>
        <w:t xml:space="preserve"> </w:t>
      </w:r>
    </w:p>
    <w:p w14:paraId="3E428DEB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color w:val="000000"/>
        </w:rPr>
        <w:t xml:space="preserve">a) inicjatywy i twórcze działania stowarzyszeń, związków, organizacji </w:t>
      </w:r>
      <w:proofErr w:type="spellStart"/>
      <w:r w:rsidRPr="001414EA">
        <w:rPr>
          <w:color w:val="000000"/>
        </w:rPr>
        <w:t>społeczno</w:t>
      </w:r>
      <w:proofErr w:type="spellEnd"/>
      <w:r w:rsidRPr="001414EA">
        <w:t xml:space="preserve"> </w:t>
      </w:r>
      <w:r w:rsidRPr="001414EA">
        <w:rPr>
          <w:color w:val="000000"/>
        </w:rPr>
        <w:t>kulturalnych i innych podmiotów w dziedzinach: sztuk plastycznych, muzyki, literatury,</w:t>
      </w:r>
      <w:r w:rsidRPr="001414EA">
        <w:t xml:space="preserve"> </w:t>
      </w:r>
      <w:r w:rsidRPr="001414EA">
        <w:rPr>
          <w:color w:val="000000"/>
        </w:rPr>
        <w:t xml:space="preserve">teatru, filmu, tańca, nauk humanistycznych, </w:t>
      </w:r>
    </w:p>
    <w:p w14:paraId="1A4B4006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color w:val="000000"/>
        </w:rPr>
        <w:t xml:space="preserve">b) organizacja znaczących dla Gminy wydarzeń kulturalnych, w szczególności koncertów, występów artystycznych, spektakli, konkursów, wystaw, konferencji, prelekcji, w tym również akcji o charakterze charytatywnym, </w:t>
      </w:r>
    </w:p>
    <w:p w14:paraId="53E3DCE0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 działania na rzecz kultywowania lokalnej tradycji</w:t>
      </w:r>
      <w:r>
        <w:rPr>
          <w:color w:val="000000"/>
        </w:rPr>
        <w:t>,</w:t>
      </w:r>
    </w:p>
    <w:p w14:paraId="679D6E24" w14:textId="77777777" w:rsidR="00101382" w:rsidRPr="001414EA" w:rsidRDefault="00101382" w:rsidP="00101382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</w:p>
    <w:p w14:paraId="1D974315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t xml:space="preserve">2) </w:t>
      </w:r>
      <w:r>
        <w:t>W</w:t>
      </w:r>
      <w:r w:rsidRPr="001414EA">
        <w:t>spierania i upowszechniania kultury fizycznej i sportu</w:t>
      </w:r>
      <w:r w:rsidRPr="001414EA">
        <w:rPr>
          <w:color w:val="000000"/>
        </w:rPr>
        <w:t>:</w:t>
      </w:r>
    </w:p>
    <w:p w14:paraId="4EF5349A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</w:p>
    <w:p w14:paraId="2FEFC5B9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a) organizacja znaczących dla Gminy imprez sportowych i rekreacyjnych, w tym również dla osób niepełnosprawnych; </w:t>
      </w:r>
    </w:p>
    <w:p w14:paraId="1C811284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</w:p>
    <w:p w14:paraId="1EB0104C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b)</w:t>
      </w:r>
      <w:r>
        <w:rPr>
          <w:color w:val="000000"/>
        </w:rPr>
        <w:t xml:space="preserve"> </w:t>
      </w:r>
      <w:r w:rsidRPr="001414EA">
        <w:rPr>
          <w:color w:val="000000"/>
        </w:rPr>
        <w:t>realizacja zadań sportu masowego i sportu dla wszystkich, w tym również organizacja obozów szkoleniowych, w celu kształcenia kadr młodzieżowych organizatorów sportu oraz sędziów młodzieżowych;</w:t>
      </w:r>
    </w:p>
    <w:p w14:paraId="636DEBE1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</w:p>
    <w:p w14:paraId="0AFF0064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>c)</w:t>
      </w:r>
      <w:r>
        <w:rPr>
          <w:color w:val="000000"/>
        </w:rPr>
        <w:t xml:space="preserve"> </w:t>
      </w:r>
      <w:r w:rsidRPr="001414EA">
        <w:rPr>
          <w:color w:val="000000"/>
        </w:rPr>
        <w:t>wspieranie działań klubów sportowych zmierzających do rozwoju sportu na terenie Gminy.</w:t>
      </w:r>
    </w:p>
    <w:p w14:paraId="73BEB426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</w:p>
    <w:p w14:paraId="7611FC01" w14:textId="77777777" w:rsidR="00101382" w:rsidRPr="001414EA" w:rsidRDefault="00101382" w:rsidP="00101382">
      <w:pPr>
        <w:jc w:val="both"/>
        <w:rPr>
          <w:bCs/>
          <w:color w:val="000000"/>
        </w:rPr>
      </w:pPr>
      <w:r w:rsidRPr="001414EA">
        <w:t>3)</w:t>
      </w:r>
      <w:r>
        <w:t xml:space="preserve"> </w:t>
      </w:r>
      <w:r>
        <w:rPr>
          <w:bCs/>
          <w:color w:val="000000"/>
        </w:rPr>
        <w:t>T</w:t>
      </w:r>
      <w:r w:rsidRPr="001414EA">
        <w:rPr>
          <w:bCs/>
          <w:color w:val="000000"/>
        </w:rPr>
        <w:t>urystyki i krajoznawstwa:</w:t>
      </w:r>
    </w:p>
    <w:p w14:paraId="2AFDA947" w14:textId="77777777" w:rsidR="00101382" w:rsidRPr="001414EA" w:rsidRDefault="00101382" w:rsidP="00101382">
      <w:pPr>
        <w:jc w:val="both"/>
      </w:pPr>
      <w:r w:rsidRPr="001414EA">
        <w:rPr>
          <w:color w:val="000000"/>
        </w:rPr>
        <w:t xml:space="preserve">a) </w:t>
      </w:r>
      <w:r w:rsidRPr="001414EA">
        <w:t xml:space="preserve">wspieranie na terenie Gminy krzewienia turystyki krajoznawstwa oraz działalności na rzecz upowszechniania aktywnych form wypoczynku dzieci, młodzieży i dorosłych, szczególnie w postaci organizacji rajdów pieszych (w tym: </w:t>
      </w:r>
      <w:proofErr w:type="spellStart"/>
      <w:r w:rsidRPr="001414EA">
        <w:t>N</w:t>
      </w:r>
      <w:r>
        <w:t>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r w:rsidRPr="001414EA">
        <w:t>i</w:t>
      </w:r>
      <w:r>
        <w:t xml:space="preserve"> </w:t>
      </w:r>
      <w:r w:rsidRPr="001414EA">
        <w:t>rowerowych oraz imprez na orientację, a także organizacji turniejów i konkursów o tej tematyce;</w:t>
      </w:r>
    </w:p>
    <w:p w14:paraId="6053C675" w14:textId="77777777" w:rsidR="00101382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</w:p>
    <w:p w14:paraId="08F16327" w14:textId="77777777" w:rsidR="00101382" w:rsidRPr="00F75B17" w:rsidRDefault="00101382" w:rsidP="00101382">
      <w:pPr>
        <w:autoSpaceDE w:val="0"/>
        <w:autoSpaceDN w:val="0"/>
        <w:adjustRightInd w:val="0"/>
        <w:jc w:val="both"/>
        <w:rPr>
          <w:color w:val="000000"/>
        </w:rPr>
      </w:pPr>
      <w:r w:rsidRPr="001414EA">
        <w:rPr>
          <w:color w:val="000000"/>
        </w:rPr>
        <w:t xml:space="preserve">b) działania na rzecz tworzenia i wytyczania szlaków turystyki pieszej i rowerowej oraz rozwoju bazy turystycznej na terenie Gminy, a także promocji wypoczynku aktywnego. </w:t>
      </w:r>
    </w:p>
    <w:p w14:paraId="2F75912E" w14:textId="77777777" w:rsidR="00101382" w:rsidRDefault="00101382" w:rsidP="00101382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C4F6C86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b/>
          <w:bCs/>
          <w:u w:val="single"/>
        </w:rPr>
        <w:lastRenderedPageBreak/>
        <w:t xml:space="preserve">A. Rodzaj i forma realizacji zadań oraz wysokość środków publicznych </w:t>
      </w:r>
    </w:p>
    <w:p w14:paraId="1E033037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b/>
          <w:bCs/>
        </w:rPr>
        <w:t>I.  Zadanie w zakresie kultury, sztuki, ochrony dóbr kultury i dziedzictwa narodowego</w:t>
      </w:r>
    </w:p>
    <w:p w14:paraId="7B5D7828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>
        <w:t>3</w:t>
      </w:r>
      <w:r w:rsidRPr="001414EA">
        <w:t xml:space="preserve"> – </w:t>
      </w:r>
      <w:r>
        <w:t>7</w:t>
      </w:r>
      <w:r w:rsidRPr="001414EA">
        <w:t xml:space="preserve">.000,00 zł </w:t>
      </w:r>
      <w:r>
        <w:t>(siedem</w:t>
      </w:r>
      <w:r w:rsidRPr="001414EA">
        <w:t xml:space="preserve"> tysięcy złotych</w:t>
      </w:r>
      <w:r>
        <w:t xml:space="preserve"> 00/100</w:t>
      </w:r>
      <w:r w:rsidRPr="001414EA">
        <w:t>).</w:t>
      </w:r>
    </w:p>
    <w:p w14:paraId="4BD78FFD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b/>
          <w:bCs/>
        </w:rPr>
        <w:t>II. Zadanie w zakresie Wspierania i upowszechniania kultury fizycznej i sportu</w:t>
      </w:r>
    </w:p>
    <w:p w14:paraId="27BBC7AF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t>Wysokość środków publicznych uwzględnionych w budżecie Gminy Trzcińsko-Zdrój i zaplanowanych na realizację niniejszego zadania w roku 202</w:t>
      </w:r>
      <w:r>
        <w:t>3</w:t>
      </w:r>
      <w:r w:rsidRPr="001414EA">
        <w:t xml:space="preserve"> – </w:t>
      </w:r>
      <w:r>
        <w:t>70</w:t>
      </w:r>
      <w:r w:rsidRPr="001414EA">
        <w:t>.000,00 zł (siedemdziesiąt tysięcy złotych</w:t>
      </w:r>
      <w:r>
        <w:t xml:space="preserve"> 00/100</w:t>
      </w:r>
      <w:r w:rsidRPr="001414EA">
        <w:t>).</w:t>
      </w:r>
    </w:p>
    <w:p w14:paraId="69E85831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>III.</w:t>
      </w:r>
      <w:r w:rsidRPr="001414EA">
        <w:rPr>
          <w:bCs/>
          <w:color w:val="000000"/>
        </w:rPr>
        <w:t xml:space="preserve"> </w:t>
      </w:r>
      <w:r w:rsidRPr="001414EA">
        <w:rPr>
          <w:b/>
          <w:bCs/>
          <w:color w:val="000000"/>
        </w:rPr>
        <w:t>Zadania z zakresu turystyki i krajoznawstwa</w:t>
      </w:r>
    </w:p>
    <w:p w14:paraId="118C44EB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414EA">
        <w:rPr>
          <w:b/>
          <w:bCs/>
          <w:color w:val="000000"/>
        </w:rPr>
        <w:tab/>
      </w:r>
    </w:p>
    <w:p w14:paraId="4D3C9B2D" w14:textId="77777777" w:rsidR="00101382" w:rsidRPr="001414EA" w:rsidRDefault="00101382" w:rsidP="00101382">
      <w:pPr>
        <w:autoSpaceDE w:val="0"/>
        <w:autoSpaceDN w:val="0"/>
        <w:adjustRightInd w:val="0"/>
        <w:jc w:val="both"/>
      </w:pPr>
      <w:r w:rsidRPr="001414EA">
        <w:t>Wysokość środków publicznych uwzględnionych w budżecie Gminy Trzcińsko-Zdrój i zaplanowanych na realizację niniejszego zadania w roku 202</w:t>
      </w:r>
      <w:r>
        <w:t>3</w:t>
      </w:r>
      <w:r w:rsidRPr="001414EA">
        <w:t xml:space="preserve"> – </w:t>
      </w:r>
      <w:r>
        <w:t>8</w:t>
      </w:r>
      <w:r w:rsidRPr="001414EA">
        <w:t>.000,00 zł (</w:t>
      </w:r>
      <w:r>
        <w:t xml:space="preserve">osiem </w:t>
      </w:r>
      <w:r w:rsidRPr="001414EA">
        <w:t>tysi</w:t>
      </w:r>
      <w:r>
        <w:t>ę</w:t>
      </w:r>
      <w:r w:rsidRPr="001414EA">
        <w:t>c</w:t>
      </w:r>
      <w:r>
        <w:t>y</w:t>
      </w:r>
      <w:r w:rsidRPr="001414EA">
        <w:t xml:space="preserve"> złotych</w:t>
      </w:r>
      <w:r>
        <w:t xml:space="preserve"> 00/100</w:t>
      </w:r>
      <w:r w:rsidRPr="001414EA">
        <w:t>).</w:t>
      </w:r>
    </w:p>
    <w:p w14:paraId="2919E2D8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/>
        </w:rPr>
      </w:pPr>
    </w:p>
    <w:p w14:paraId="6120359C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/>
        </w:rPr>
      </w:pPr>
    </w:p>
    <w:p w14:paraId="2BB583E8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/>
        </w:rPr>
      </w:pPr>
      <w:r w:rsidRPr="001414EA">
        <w:rPr>
          <w:b/>
        </w:rPr>
        <w:t>B. WARUNKI KONKURSU</w:t>
      </w:r>
    </w:p>
    <w:p w14:paraId="6D9213C6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rPr>
          <w:b/>
          <w:bCs/>
        </w:rPr>
        <w:t>I. Zasady przyznawania dotacji:</w:t>
      </w:r>
    </w:p>
    <w:p w14:paraId="180D917D" w14:textId="77777777" w:rsidR="00101382" w:rsidRDefault="00101382" w:rsidP="00101382">
      <w:pPr>
        <w:spacing w:before="100" w:beforeAutospacing="1" w:after="100" w:afterAutospacing="1"/>
        <w:jc w:val="both"/>
      </w:pPr>
      <w:r w:rsidRPr="001414EA">
        <w:t xml:space="preserve">1. Zlecenie zadania publicznego oraz udzielenie dotacji </w:t>
      </w:r>
      <w:proofErr w:type="gramStart"/>
      <w:r w:rsidRPr="001414EA">
        <w:t>następuje</w:t>
      </w:r>
      <w:proofErr w:type="gramEnd"/>
      <w:r w:rsidRPr="001414EA">
        <w:t xml:space="preserve"> zgodnie z przepisami ustawy z dnia 24 kwietnia 2003 r. o działalności pożytku publicznego i o wolontariacie</w:t>
      </w:r>
      <w:r>
        <w:t xml:space="preserve"> (tj.</w:t>
      </w:r>
      <w:r w:rsidRPr="001414EA">
        <w:t xml:space="preserve"> </w:t>
      </w:r>
      <w:r>
        <w:t xml:space="preserve">Dz. U </w:t>
      </w:r>
      <w:r>
        <w:br/>
        <w:t xml:space="preserve">z 2022 r. poz. 1327 z </w:t>
      </w:r>
      <w:proofErr w:type="spellStart"/>
      <w:r>
        <w:t>późn</w:t>
      </w:r>
      <w:proofErr w:type="spellEnd"/>
      <w:r>
        <w:t xml:space="preserve">. zm.). </w:t>
      </w:r>
    </w:p>
    <w:p w14:paraId="5B9313F1" w14:textId="77777777" w:rsidR="00101382" w:rsidRPr="00252BAB" w:rsidRDefault="00101382" w:rsidP="00101382">
      <w:pPr>
        <w:pStyle w:val="Default"/>
        <w:spacing w:after="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52BAB">
        <w:rPr>
          <w:rFonts w:ascii="Times New Roman" w:hAnsi="Times New Roman" w:cs="Times New Roman"/>
        </w:rPr>
        <w:t xml:space="preserve">Podmiot wnioskujący o przyznanie środków publicznych na realizację zadania zleconego powinien złożyć poprawnie wypełnioną ofertę, na właściwym formularzu wraz z wymaganymi załącznikami. </w:t>
      </w:r>
    </w:p>
    <w:p w14:paraId="3470F2D9" w14:textId="77777777" w:rsidR="00101382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52BAB">
        <w:rPr>
          <w:rFonts w:ascii="Times New Roman" w:hAnsi="Times New Roman" w:cs="Times New Roman"/>
        </w:rPr>
        <w:t xml:space="preserve"> Składane oferty muszą przewidywać w realizacji planowanego zadania </w:t>
      </w:r>
      <w:proofErr w:type="gramStart"/>
      <w:r w:rsidRPr="00252BAB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 xml:space="preserve"> </w:t>
      </w:r>
      <w:r w:rsidRPr="00252BAB">
        <w:rPr>
          <w:rFonts w:ascii="Times New Roman" w:hAnsi="Times New Roman" w:cs="Times New Roman"/>
        </w:rPr>
        <w:t>środków</w:t>
      </w:r>
      <w:proofErr w:type="gramEnd"/>
      <w:r>
        <w:rPr>
          <w:rFonts w:ascii="Times New Roman" w:hAnsi="Times New Roman" w:cs="Times New Roman"/>
        </w:rPr>
        <w:t xml:space="preserve"> : </w:t>
      </w:r>
    </w:p>
    <w:p w14:paraId="6C2130B1" w14:textId="77777777" w:rsidR="00101382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finansowych własnych lub środków finansowych pochodzących z innych źródeł </w:t>
      </w:r>
      <w:r>
        <w:rPr>
          <w:rFonts w:ascii="Times New Roman" w:hAnsi="Times New Roman" w:cs="Times New Roman"/>
        </w:rPr>
        <w:br/>
        <w:t xml:space="preserve">w wysokości co najmniej 5 %, </w:t>
      </w:r>
    </w:p>
    <w:p w14:paraId="5055E98A" w14:textId="77777777" w:rsidR="00101382" w:rsidRPr="00252BAB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wkładu osobowego w wysokości co najmniej 10 %.</w:t>
      </w:r>
      <w:r w:rsidRPr="00252BAB">
        <w:rPr>
          <w:rFonts w:ascii="Times New Roman" w:hAnsi="Times New Roman" w:cs="Times New Roman"/>
        </w:rPr>
        <w:t xml:space="preserve"> </w:t>
      </w:r>
    </w:p>
    <w:p w14:paraId="0AED3B10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4</w:t>
      </w:r>
      <w:r w:rsidRPr="001414EA">
        <w:t xml:space="preserve">. O przyznanie dotacji w ramach otwartego konkursu mogą ubiegać się: </w:t>
      </w:r>
    </w:p>
    <w:p w14:paraId="49FF85D1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 w:rsidRPr="001414EA">
        <w:t>a)</w:t>
      </w:r>
      <w:r>
        <w:t xml:space="preserve"> </w:t>
      </w:r>
      <w:r w:rsidRPr="001414EA">
        <w:t>organizacje pozarządowe w rozumieniu art. 3 ust. 2 ustawy</w:t>
      </w:r>
      <w:r>
        <w:t>,</w:t>
      </w:r>
    </w:p>
    <w:p w14:paraId="6ABD74D2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 w:rsidRPr="001414EA">
        <w:t>b)</w:t>
      </w:r>
      <w:r>
        <w:t xml:space="preserve"> </w:t>
      </w:r>
      <w:r w:rsidRPr="001414EA">
        <w:t xml:space="preserve"> podmioty, o których mowa w art. 3 ust. 3 ustawy.</w:t>
      </w:r>
    </w:p>
    <w:p w14:paraId="01378A96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5</w:t>
      </w:r>
      <w:r w:rsidRPr="001414EA">
        <w:t>. Wysokość przyznanej dotacji może być niższa niż wnioskowana w ofercie.</w:t>
      </w:r>
    </w:p>
    <w:p w14:paraId="4ACC5E5B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6</w:t>
      </w:r>
      <w:r w:rsidRPr="001414EA">
        <w:t>. Złożenie oferty nie jest równoznaczne z zapewnieniem przyznania dotacji.</w:t>
      </w:r>
    </w:p>
    <w:p w14:paraId="1D4C95F0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7</w:t>
      </w:r>
      <w:r w:rsidRPr="001414EA">
        <w:t>. Ostateczną decyzję o przyznaniu i wysokości dotacji podejmuje Burmistrz.</w:t>
      </w:r>
    </w:p>
    <w:p w14:paraId="1E20E511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8</w:t>
      </w:r>
      <w:r w:rsidRPr="001414EA">
        <w:t>. Od oceny Komisji i decyzji Burmistrza nie przewiduje się możliwości odwołania.</w:t>
      </w:r>
    </w:p>
    <w:p w14:paraId="6F007E96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lastRenderedPageBreak/>
        <w:t>9</w:t>
      </w:r>
      <w:r w:rsidRPr="001414EA">
        <w:t>. Dotacja zostanie przekazana na podstawie umowy zawartej pomiędzy Gminą Trzcińsko-Zdrój reprezentowaną przez Burmistrza a organizacją (podmiotem), której oferta została wybrana w drodze konkursu przez Komisję Konkursową i uzyskała akceptację Burmistrza.</w:t>
      </w:r>
    </w:p>
    <w:p w14:paraId="0105304A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10</w:t>
      </w:r>
      <w:r w:rsidRPr="001414EA">
        <w:t>. Szczegółowe przeznaczenie dotacji zostanie określone w umowie.</w:t>
      </w:r>
    </w:p>
    <w:p w14:paraId="3F1A3AA9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rPr>
          <w:b/>
          <w:bCs/>
        </w:rPr>
        <w:t>II. Termin i warunki realizacji zadań</w:t>
      </w:r>
    </w:p>
    <w:p w14:paraId="6C492C93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 w:rsidRPr="001414EA">
        <w:t>1. Zadanie musi być wykonane w roku 202</w:t>
      </w:r>
      <w:r>
        <w:t>3</w:t>
      </w:r>
      <w:r w:rsidRPr="001414EA">
        <w:t xml:space="preserve">, przy czym początek realizacji zadania i wydatkowania przyznanych środków finansowych pochodzących z dotacji może nastąpić nie wcześniej niż </w:t>
      </w:r>
      <w:r w:rsidRPr="001414EA">
        <w:rPr>
          <w:u w:val="single"/>
        </w:rPr>
        <w:t>od dnia</w:t>
      </w:r>
      <w:r w:rsidRPr="001414EA">
        <w:rPr>
          <w:color w:val="000000"/>
          <w:u w:val="single"/>
        </w:rPr>
        <w:t xml:space="preserve"> podpisania umowy</w:t>
      </w:r>
      <w:r>
        <w:rPr>
          <w:color w:val="000000"/>
          <w:u w:val="single"/>
        </w:rPr>
        <w:t>,</w:t>
      </w:r>
      <w:r w:rsidRPr="001414EA">
        <w:rPr>
          <w:color w:val="000000"/>
          <w:u w:val="single"/>
        </w:rPr>
        <w:t xml:space="preserve"> a zakończenie zadania musi nastąpić do dnia 31 grudnia 202</w:t>
      </w:r>
      <w:r>
        <w:rPr>
          <w:color w:val="000000"/>
          <w:u w:val="single"/>
        </w:rPr>
        <w:t>3</w:t>
      </w:r>
      <w:r w:rsidRPr="001414EA">
        <w:rPr>
          <w:color w:val="000000"/>
          <w:u w:val="single"/>
        </w:rPr>
        <w:t xml:space="preserve"> r.</w:t>
      </w:r>
    </w:p>
    <w:p w14:paraId="4E3FFE22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 w:rsidRPr="001414EA">
        <w:t>2.Warunki realizacji zadania:</w:t>
      </w:r>
    </w:p>
    <w:p w14:paraId="08054C93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>
        <w:t>1</w:t>
      </w:r>
      <w:r w:rsidRPr="001414EA">
        <w:t>)</w:t>
      </w:r>
      <w:r>
        <w:t xml:space="preserve"> </w:t>
      </w:r>
      <w:r w:rsidRPr="001414EA">
        <w:t>Zadanie publiczne musi być zrealizowane z najwyższą starannością, zgodnie z zawartą umową oraz obowiązującymi standardami i przepisami prawa.</w:t>
      </w:r>
    </w:p>
    <w:p w14:paraId="4E575E4C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>
        <w:t>2</w:t>
      </w:r>
      <w:r w:rsidRPr="001414EA">
        <w:t>)</w:t>
      </w:r>
      <w:r>
        <w:t xml:space="preserve"> </w:t>
      </w:r>
      <w:r w:rsidRPr="001414EA">
        <w:t>Odbiorcami zadania powinni być mieszkańcy Gminy Trzcińsko-Zdrój.</w:t>
      </w:r>
    </w:p>
    <w:p w14:paraId="08C95A9C" w14:textId="77777777" w:rsidR="00101382" w:rsidRPr="001414EA" w:rsidRDefault="00101382" w:rsidP="00101382">
      <w:pPr>
        <w:spacing w:before="100" w:beforeAutospacing="1" w:after="100" w:afterAutospacing="1"/>
        <w:ind w:left="360"/>
        <w:jc w:val="both"/>
      </w:pPr>
      <w:r>
        <w:t>3</w:t>
      </w:r>
      <w:r w:rsidRPr="001414EA">
        <w:t>)</w:t>
      </w:r>
      <w:r>
        <w:t xml:space="preserve"> </w:t>
      </w:r>
      <w:r w:rsidRPr="001414EA">
        <w:t>Organizacja (podmiot) zobowiązana jest do udzielania wszelkich informacji dotyczących przebiegu realizacji zadania, dla którego została przyznana dotacja.</w:t>
      </w:r>
    </w:p>
    <w:p w14:paraId="2FA5D3B6" w14:textId="77777777" w:rsidR="00101382" w:rsidRDefault="00101382" w:rsidP="00101382">
      <w:pPr>
        <w:spacing w:before="100" w:beforeAutospacing="1" w:after="100" w:afterAutospacing="1"/>
        <w:ind w:left="360"/>
        <w:jc w:val="both"/>
      </w:pPr>
      <w:r>
        <w:t>4</w:t>
      </w:r>
      <w:r w:rsidRPr="001414EA">
        <w:t>)</w:t>
      </w:r>
      <w:r>
        <w:t xml:space="preserve"> </w:t>
      </w:r>
      <w:r w:rsidRPr="001414EA">
        <w:t>Po zakończeniu umowy organizacja (podmiot) zobowiązana jest złożyć sprawozdanie z wykonania zadania.</w:t>
      </w:r>
    </w:p>
    <w:p w14:paraId="07B7BA13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ascii="Times New Roman" w:hAnsi="Times New Roman" w:cs="Times New Roman"/>
        </w:rPr>
        <w:t>5</w:t>
      </w:r>
      <w:r w:rsidRPr="00E306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306CA">
        <w:rPr>
          <w:rFonts w:ascii="Times New Roman" w:hAnsi="Times New Roman" w:cs="Times New Roman"/>
        </w:rPr>
        <w:t xml:space="preserve">Wydatki są kwalifikowane, jeżeli są zgodne z prawem, związane z realizowanym </w:t>
      </w:r>
      <w:r>
        <w:rPr>
          <w:rFonts w:ascii="Times New Roman" w:hAnsi="Times New Roman" w:cs="Times New Roman"/>
        </w:rPr>
        <w:t xml:space="preserve">   </w:t>
      </w:r>
      <w:r w:rsidRPr="00E306CA">
        <w:rPr>
          <w:rFonts w:ascii="Times New Roman" w:hAnsi="Times New Roman" w:cs="Times New Roman"/>
        </w:rPr>
        <w:t xml:space="preserve">zadaniem oraz: </w:t>
      </w:r>
    </w:p>
    <w:p w14:paraId="2E6A0CEC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306CA">
        <w:rPr>
          <w:rFonts w:ascii="Times New Roman" w:hAnsi="Times New Roman" w:cs="Times New Roman"/>
        </w:rPr>
        <w:t xml:space="preserve">a) są niezbędne do realizacji zadania, </w:t>
      </w:r>
    </w:p>
    <w:p w14:paraId="357E7F0B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306CA">
        <w:rPr>
          <w:rFonts w:ascii="Times New Roman" w:hAnsi="Times New Roman" w:cs="Times New Roman"/>
        </w:rPr>
        <w:t xml:space="preserve">b) zostały faktycznie poniesione, </w:t>
      </w:r>
    </w:p>
    <w:p w14:paraId="50DCA382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306CA">
        <w:rPr>
          <w:rFonts w:ascii="Times New Roman" w:hAnsi="Times New Roman" w:cs="Times New Roman"/>
        </w:rPr>
        <w:t xml:space="preserve">c) zostały poniesione wyłącznie na potrzeby osób, do których projekt jest kierowany, </w:t>
      </w:r>
    </w:p>
    <w:p w14:paraId="3B799C40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306CA">
        <w:rPr>
          <w:rFonts w:ascii="Times New Roman" w:hAnsi="Times New Roman" w:cs="Times New Roman"/>
        </w:rPr>
        <w:t xml:space="preserve">d) są udokumentowane (dowodem poniesienia wydatków jest opłacona faktura lub inny </w:t>
      </w:r>
      <w:r>
        <w:rPr>
          <w:rFonts w:ascii="Times New Roman" w:hAnsi="Times New Roman" w:cs="Times New Roman"/>
        </w:rPr>
        <w:t xml:space="preserve">   </w:t>
      </w:r>
      <w:r w:rsidRPr="00E306CA">
        <w:rPr>
          <w:rFonts w:ascii="Times New Roman" w:hAnsi="Times New Roman" w:cs="Times New Roman"/>
        </w:rPr>
        <w:t xml:space="preserve">dokument księgowy o równoważnej wartości dowodowej wraz z dowodami zapłaty), </w:t>
      </w:r>
    </w:p>
    <w:p w14:paraId="436C1DEA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306CA">
        <w:rPr>
          <w:rFonts w:ascii="Times New Roman" w:hAnsi="Times New Roman" w:cs="Times New Roman"/>
        </w:rPr>
        <w:t xml:space="preserve">e) zostały przewidziane w zatwierdzonym kosztorysie zadania. </w:t>
      </w:r>
    </w:p>
    <w:p w14:paraId="25C46B9B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306CA">
        <w:rPr>
          <w:rFonts w:ascii="Times New Roman" w:hAnsi="Times New Roman" w:cs="Times New Roman"/>
        </w:rPr>
        <w:t xml:space="preserve">Dopuszcza się dokonywanie przesunięć między poszczególnymi pozycjami kosztów określonych wzrost danej pozycji kosztorysu do </w:t>
      </w:r>
      <w:r w:rsidRPr="00E306CA">
        <w:rPr>
          <w:rFonts w:ascii="Times New Roman" w:hAnsi="Times New Roman" w:cs="Times New Roman"/>
          <w:b/>
          <w:bCs/>
        </w:rPr>
        <w:t xml:space="preserve">30%. </w:t>
      </w:r>
      <w:r w:rsidRPr="00E306CA">
        <w:rPr>
          <w:rFonts w:ascii="Times New Roman" w:hAnsi="Times New Roman" w:cs="Times New Roman"/>
        </w:rPr>
        <w:t xml:space="preserve">Nie dotyczy to kosztów administracyjnych, które w wyniku zmian nie mogą przekroczyć poziomu </w:t>
      </w:r>
      <w:r w:rsidRPr="00E306CA">
        <w:rPr>
          <w:rFonts w:ascii="Times New Roman" w:hAnsi="Times New Roman" w:cs="Times New Roman"/>
          <w:b/>
          <w:bCs/>
        </w:rPr>
        <w:t xml:space="preserve">20% </w:t>
      </w:r>
      <w:r w:rsidRPr="00E306CA">
        <w:rPr>
          <w:rFonts w:ascii="Times New Roman" w:hAnsi="Times New Roman" w:cs="Times New Roman"/>
        </w:rPr>
        <w:t xml:space="preserve">całkowitego budżetu zadania publicznego. </w:t>
      </w:r>
    </w:p>
    <w:p w14:paraId="7B60EBBA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5) Dotacja nie może być przeznaczona w szczególności na: </w:t>
      </w:r>
    </w:p>
    <w:p w14:paraId="50403747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306CA">
        <w:rPr>
          <w:rFonts w:ascii="Times New Roman" w:hAnsi="Times New Roman" w:cs="Times New Roman"/>
        </w:rPr>
        <w:t xml:space="preserve">a) pokrycie deficytu zrealizowanych wcześniej przedsięwzięć, </w:t>
      </w:r>
    </w:p>
    <w:p w14:paraId="4A95909C" w14:textId="77777777" w:rsidR="00101382" w:rsidRPr="00E659F2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b) koszty transferu zawodnika z innego klubu sportowego, </w:t>
      </w:r>
    </w:p>
    <w:p w14:paraId="66D98723" w14:textId="77777777" w:rsidR="00101382" w:rsidRPr="00E659F2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c) zapłaty kar, mandatów i innych opłat sankcyjnych nałożonych na klub lub zawodnika tego klubu, </w:t>
      </w:r>
    </w:p>
    <w:p w14:paraId="42223B15" w14:textId="77777777" w:rsidR="00101382" w:rsidRPr="00E659F2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r w:rsidRPr="00E659F2">
        <w:rPr>
          <w:rFonts w:ascii="Times New Roman" w:hAnsi="Times New Roman" w:cs="Times New Roman"/>
        </w:rPr>
        <w:t xml:space="preserve"> </w:t>
      </w:r>
    </w:p>
    <w:p w14:paraId="364167A6" w14:textId="77777777" w:rsidR="00101382" w:rsidRPr="00E306CA" w:rsidRDefault="00101382" w:rsidP="00101382">
      <w:pPr>
        <w:pStyle w:val="Default"/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lastRenderedPageBreak/>
        <w:t xml:space="preserve">d) wydatki z tytułu opłat i kar umownych, grzywien, a także koszty procesów sądowych oraz koszty realizacji postanowień wydanych przez sąd, </w:t>
      </w:r>
    </w:p>
    <w:p w14:paraId="06322F0A" w14:textId="77777777" w:rsidR="00101382" w:rsidRPr="00E306CA" w:rsidRDefault="00101382" w:rsidP="00101382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e) wydatki nieuwzględnione w ofercie oraz w umowie, </w:t>
      </w:r>
    </w:p>
    <w:p w14:paraId="4E433D0B" w14:textId="77777777" w:rsidR="00101382" w:rsidRPr="00E306CA" w:rsidRDefault="00101382" w:rsidP="00101382">
      <w:pPr>
        <w:pStyle w:val="Default"/>
        <w:numPr>
          <w:ilvl w:val="0"/>
          <w:numId w:val="1"/>
        </w:numPr>
        <w:spacing w:after="128"/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f) odsetki od zadłużenia, </w:t>
      </w:r>
    </w:p>
    <w:p w14:paraId="0489A17F" w14:textId="77777777" w:rsidR="00101382" w:rsidRPr="00C4601A" w:rsidRDefault="00101382" w:rsidP="0010138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306CA">
        <w:rPr>
          <w:rFonts w:ascii="Times New Roman" w:hAnsi="Times New Roman" w:cs="Times New Roman"/>
          <w:color w:val="auto"/>
        </w:rPr>
        <w:t xml:space="preserve">g) darowizny na rzecz innych osób. </w:t>
      </w:r>
    </w:p>
    <w:p w14:paraId="2F053817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rPr>
          <w:b/>
          <w:bCs/>
        </w:rPr>
        <w:t xml:space="preserve">III. Termin składania </w:t>
      </w:r>
      <w:proofErr w:type="gramStart"/>
      <w:r w:rsidRPr="001414EA">
        <w:rPr>
          <w:b/>
          <w:bCs/>
        </w:rPr>
        <w:t>ofert :</w:t>
      </w:r>
      <w:proofErr w:type="gramEnd"/>
      <w:r w:rsidRPr="001414EA">
        <w:rPr>
          <w:b/>
          <w:bCs/>
        </w:rPr>
        <w:t xml:space="preserve"> </w:t>
      </w:r>
    </w:p>
    <w:p w14:paraId="7645919C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t xml:space="preserve">1. Oferty objęte niniejszym konkursem na poszczególne zadania należy złożyć w nieprzekraczalnym terminie </w:t>
      </w:r>
      <w:r w:rsidRPr="001414EA">
        <w:rPr>
          <w:u w:val="single"/>
        </w:rPr>
        <w:t>do dnia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24</w:t>
      </w:r>
      <w:r>
        <w:rPr>
          <w:color w:val="000000"/>
          <w:u w:val="single"/>
        </w:rPr>
        <w:t xml:space="preserve"> </w:t>
      </w:r>
      <w:r w:rsidRPr="001414EA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lutego</w:t>
      </w:r>
      <w:proofErr w:type="gramEnd"/>
      <w:r>
        <w:rPr>
          <w:color w:val="000000"/>
          <w:u w:val="single"/>
        </w:rPr>
        <w:t xml:space="preserve"> </w:t>
      </w:r>
      <w:r w:rsidRPr="001414EA">
        <w:rPr>
          <w:u w:val="single"/>
        </w:rPr>
        <w:t xml:space="preserve"> 202</w:t>
      </w:r>
      <w:r>
        <w:rPr>
          <w:u w:val="single"/>
        </w:rPr>
        <w:t>3</w:t>
      </w:r>
      <w:r w:rsidRPr="001414EA">
        <w:rPr>
          <w:u w:val="single"/>
        </w:rPr>
        <w:t xml:space="preserve"> r. do godz. 15.</w:t>
      </w:r>
      <w:r>
        <w:rPr>
          <w:u w:val="single"/>
        </w:rPr>
        <w:t>0</w:t>
      </w:r>
      <w:r w:rsidRPr="001414EA">
        <w:rPr>
          <w:u w:val="single"/>
        </w:rPr>
        <w:t>0</w:t>
      </w:r>
      <w:r>
        <w:rPr>
          <w:u w:val="single"/>
        </w:rPr>
        <w:t xml:space="preserve">, decyduje data wpływu oferty do Urzędu Miejskiego w </w:t>
      </w:r>
      <w:proofErr w:type="spellStart"/>
      <w:r>
        <w:rPr>
          <w:u w:val="single"/>
        </w:rPr>
        <w:t>Trzcińsku-Zdroju</w:t>
      </w:r>
      <w:proofErr w:type="spellEnd"/>
      <w:r>
        <w:rPr>
          <w:u w:val="single"/>
        </w:rPr>
        <w:t xml:space="preserve"> potwierdzona pieczęcią wpływu .</w:t>
      </w:r>
    </w:p>
    <w:p w14:paraId="65F003E8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t>2. Do oferty należy dołączyć:</w:t>
      </w:r>
    </w:p>
    <w:p w14:paraId="43D2CD66" w14:textId="77777777" w:rsidR="00101382" w:rsidRPr="001414EA" w:rsidRDefault="00101382" w:rsidP="00101382">
      <w:pPr>
        <w:spacing w:before="100" w:beforeAutospacing="1" w:after="100" w:afterAutospacing="1"/>
        <w:ind w:left="360" w:firstLine="348"/>
        <w:jc w:val="both"/>
      </w:pPr>
      <w:r w:rsidRPr="001414EA">
        <w:t>1). aktualny odpis z Krajowego Rejestru Sądowego (albo wydruk z Centralnej Informacji Krajowego Rejestru Sądowego, innego rejestru lub ewidencji - odpis musi być zgodny z aktualnym stanem faktycznym i prawnym),</w:t>
      </w:r>
    </w:p>
    <w:p w14:paraId="091E8E09" w14:textId="77777777" w:rsidR="00101382" w:rsidRPr="001414EA" w:rsidRDefault="00101382" w:rsidP="00101382">
      <w:pPr>
        <w:spacing w:before="100" w:beforeAutospacing="1" w:after="100" w:afterAutospacing="1"/>
        <w:ind w:left="360" w:firstLine="348"/>
        <w:jc w:val="both"/>
      </w:pPr>
      <w:r w:rsidRPr="001414EA">
        <w:t>2) aktualny dokument określający cel i zadnia organizacji (podmiotu),</w:t>
      </w:r>
    </w:p>
    <w:p w14:paraId="743BA9C9" w14:textId="77777777" w:rsidR="00101382" w:rsidRPr="001414EA" w:rsidRDefault="00101382" w:rsidP="00101382">
      <w:pPr>
        <w:spacing w:before="100" w:beforeAutospacing="1" w:after="100" w:afterAutospacing="1"/>
        <w:ind w:left="360" w:firstLine="348"/>
        <w:jc w:val="both"/>
      </w:pPr>
      <w:r w:rsidRPr="001414EA">
        <w:t>3) w przypadku złożenia przez oferenta więcej niż jednej oferty dopuszcza się możliwość przedłożenia jednego kompletu załączników, z tym zastrzeżeniem jednak, że do pozostałych ofert załączyć oferent powinien oświadczenie, w którym wskaże do której oferty załączono wymagane dokumenty.</w:t>
      </w:r>
    </w:p>
    <w:p w14:paraId="2FED7EE7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3.</w:t>
      </w:r>
      <w:r w:rsidRPr="001414EA">
        <w:t>Załączniki przedkładane w formie kserokopii muszą zostać potwierdzone za zgodność z oryginałem (na każdej stronie) przez osoby uprawnione.</w:t>
      </w:r>
    </w:p>
    <w:p w14:paraId="452A3990" w14:textId="77777777" w:rsidR="00101382" w:rsidRPr="001414EA" w:rsidRDefault="00101382" w:rsidP="00101382">
      <w:pPr>
        <w:spacing w:before="100" w:beforeAutospacing="1" w:after="100" w:afterAutospacing="1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4</w:t>
      </w:r>
      <w:r w:rsidRPr="001414EA">
        <w:rPr>
          <w:rFonts w:eastAsia="SimSun"/>
          <w:lang w:eastAsia="zh-CN"/>
        </w:rPr>
        <w:t>. Podmioty uprawnione składają pisemne oferty realizacji zadania zgodne ze wzorem określonym w Rozporządzeniu Przewodniczącego Komitetu do spraw Pożytku Publicznego z dnia 24 października 2018 r. w sprawie wzorów ofert i ramowych wzorów umów dotyczących realizacji zadań publicznych oraz wzorów sprawozdań z wykonania tych zadań (Dz. U. 20</w:t>
      </w:r>
      <w:r>
        <w:rPr>
          <w:rFonts w:eastAsia="SimSun"/>
          <w:lang w:eastAsia="zh-CN"/>
        </w:rPr>
        <w:t xml:space="preserve">18 </w:t>
      </w:r>
      <w:r w:rsidRPr="001414EA">
        <w:rPr>
          <w:rFonts w:eastAsia="SimSun"/>
          <w:lang w:eastAsia="zh-CN"/>
        </w:rPr>
        <w:t xml:space="preserve">poz. 2057) oraz zgodnie z ustawą o działalności pożytku publicznego i wolontariacie. </w:t>
      </w:r>
    </w:p>
    <w:p w14:paraId="7FEF1463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5</w:t>
      </w:r>
      <w:r w:rsidRPr="001414EA">
        <w:t>. Ofertę muszą podpisać osoby, które zgodnie z postanowieniami statutu lub innego aktu wewnętrznego są upoważnione do reprezentowania Oferenta na zewnątrz i zaciągania w jego imieniu zobowiązań finansowych (zawierania umów) oraz składania oświadczeń woli.</w:t>
      </w:r>
    </w:p>
    <w:p w14:paraId="11EE1A52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6</w:t>
      </w:r>
      <w:r w:rsidRPr="001414EA">
        <w:t xml:space="preserve">. Oferty należy składać </w:t>
      </w:r>
      <w:r w:rsidRPr="001414EA">
        <w:rPr>
          <w:u w:val="single"/>
        </w:rPr>
        <w:t xml:space="preserve">w zamkniętych </w:t>
      </w:r>
      <w:r w:rsidRPr="001414EA">
        <w:t xml:space="preserve">kopertach w sekretariacie Urzędu Miejskiego w </w:t>
      </w:r>
      <w:proofErr w:type="spellStart"/>
      <w:r w:rsidRPr="001414EA">
        <w:t>Trzcińsku-Zdroju</w:t>
      </w:r>
      <w:proofErr w:type="spellEnd"/>
      <w:r w:rsidRPr="001414EA">
        <w:t xml:space="preserve"> lub nadsyłać pocztą na adres Urząd Miejski w </w:t>
      </w:r>
      <w:proofErr w:type="spellStart"/>
      <w:r w:rsidRPr="001414EA">
        <w:t>Trzcińsku-Zdroju</w:t>
      </w:r>
      <w:proofErr w:type="spellEnd"/>
      <w:r w:rsidRPr="001414EA">
        <w:t xml:space="preserve">, ul. Rynek 15, opatrzonych napisem: </w:t>
      </w:r>
    </w:p>
    <w:p w14:paraId="7674751B" w14:textId="77777777" w:rsidR="00101382" w:rsidRPr="001414EA" w:rsidRDefault="00101382" w:rsidP="001013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414EA">
        <w:rPr>
          <w:b/>
        </w:rPr>
        <w:t>Konkurs</w:t>
      </w:r>
      <w:r w:rsidRPr="001414EA">
        <w:t xml:space="preserve"> </w:t>
      </w:r>
      <w:r w:rsidRPr="001414EA">
        <w:rPr>
          <w:b/>
          <w:bCs/>
        </w:rPr>
        <w:t xml:space="preserve">ofert na realizację zadań publicznych wraz z nazwą zadania z </w:t>
      </w:r>
      <w:proofErr w:type="gramStart"/>
      <w:r w:rsidRPr="001414EA">
        <w:rPr>
          <w:b/>
          <w:bCs/>
        </w:rPr>
        <w:t xml:space="preserve">zakresu:  </w:t>
      </w:r>
      <w:r w:rsidRPr="001414EA">
        <w:t xml:space="preserve"> </w:t>
      </w:r>
      <w:proofErr w:type="gramEnd"/>
      <w:r w:rsidRPr="001414EA">
        <w:t>kultury, sztuki, ochrony dóbr kultury i dziedzictwa narodowego lub</w:t>
      </w:r>
      <w:r w:rsidRPr="001414EA">
        <w:rPr>
          <w:b/>
          <w:bCs/>
        </w:rPr>
        <w:t xml:space="preserve"> </w:t>
      </w:r>
      <w:r w:rsidRPr="001414EA">
        <w:t xml:space="preserve">wspierania i upowszechniania kultury fizycznej i sportu lub </w:t>
      </w:r>
      <w:r w:rsidRPr="001414EA">
        <w:rPr>
          <w:bCs/>
          <w:color w:val="000000"/>
        </w:rPr>
        <w:t xml:space="preserve"> z zakresu turystyki i krajoznawstwa.</w:t>
      </w:r>
    </w:p>
    <w:p w14:paraId="6CBD8B49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7</w:t>
      </w:r>
      <w:r w:rsidRPr="001414EA">
        <w:t>. Oferty złożone po terminie oraz zawierające błędy formalne nie uzupełnione w terminie pięciu dni roboczych od dnia powiadomienia pisemnego, mailowego lub telefonicznego, zostaną odrzucone z przyczyn formalnych.</w:t>
      </w:r>
    </w:p>
    <w:p w14:paraId="3E9560BD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rPr>
          <w:b/>
          <w:bCs/>
        </w:rPr>
        <w:lastRenderedPageBreak/>
        <w:t xml:space="preserve">IV. Tryb i kryteria stosowane przy wyborze ofert oraz termin dokonania wyboru ofert. </w:t>
      </w:r>
    </w:p>
    <w:p w14:paraId="03ACF7D3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t xml:space="preserve">1. Procedurę otwarcia oceny i wyboru ofert dokona Komisja Konkursowa powołana przez Burmistrza, na posiedzeniu zamkniętym, bez udziału oferentów, </w:t>
      </w:r>
      <w:r w:rsidRPr="001414EA">
        <w:rPr>
          <w:b/>
          <w:bCs/>
        </w:rPr>
        <w:t xml:space="preserve">w terminie 7 dni od upływu terminu składania ofert. </w:t>
      </w:r>
      <w:r w:rsidRPr="001414EA">
        <w:rPr>
          <w:bCs/>
        </w:rPr>
        <w:t>Konkurs rozstrzyga ostatecznie Burmistrz w oparciu o opinię Komisji konkursowej.</w:t>
      </w:r>
    </w:p>
    <w:p w14:paraId="1DABFFDE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t>2.Oferty będą podlegały ocenie formalnej i merytorycznej.</w:t>
      </w:r>
    </w:p>
    <w:p w14:paraId="6A83B38C" w14:textId="77777777" w:rsidR="00101382" w:rsidRPr="001414EA" w:rsidRDefault="00101382" w:rsidP="00101382">
      <w:pPr>
        <w:spacing w:before="100" w:beforeAutospacing="1" w:after="100" w:afterAutospacing="1"/>
        <w:jc w:val="both"/>
      </w:pPr>
      <w:r w:rsidRPr="001414EA">
        <w:t>a) kryteria formalne:</w:t>
      </w:r>
    </w:p>
    <w:p w14:paraId="598C0223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złożona w terminie i miejscu określonym w ogłoszeniu konkursowym;</w:t>
      </w:r>
    </w:p>
    <w:p w14:paraId="6B3AD15A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oferent /Oferenci jest/są organizacją pozarządową lub innym podmiotem, o którym mowa wart. 3, ust. 3 ustawy z dnia 24 kwietnia 2003 roku o działalności pożytku publicznego i o wolontariacie;</w:t>
      </w:r>
    </w:p>
    <w:p w14:paraId="4A7E6554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 xml:space="preserve">- oferta realizacji zadania publicznego przygotowana została na odpowiednim formularzu, zgodnie z </w:t>
      </w:r>
      <w:r>
        <w:t>r</w:t>
      </w:r>
      <w:r w:rsidRPr="001414EA">
        <w:t>ozporządzeniem Przewodniczącego Komitetu do spraw Pożytku Publicznego z dnia 24 października 2018 r. w sprawie wzorów ofert i ramowych wzorów umów dotyczących realizacji zadań publicznych oraz wzorów sprawozdań z wykonania tych zadań (Dz. U. 2018 poz. 2057);</w:t>
      </w:r>
    </w:p>
    <w:p w14:paraId="6E021643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b/>
          <w:bCs/>
        </w:rPr>
        <w:t xml:space="preserve"> </w:t>
      </w:r>
      <w:r w:rsidRPr="001414EA">
        <w:rPr>
          <w:rFonts w:eastAsia="SimSun"/>
          <w:lang w:eastAsia="zh-CN"/>
        </w:rPr>
        <w:t>- druk formularza ofertowego nie został przez oferenta zmodyfikowany (nie zostały usunięte punkty, nie zostały dodane nowe postanowienia);</w:t>
      </w:r>
    </w:p>
    <w:p w14:paraId="611D04DE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realizacji zadania publicznego została wypełniona komputerowo;</w:t>
      </w:r>
    </w:p>
    <w:p w14:paraId="3150B4A8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przypadku składania oferty wspólnej w formularzu zostały uzupełnione dane każdego z Oferentów;</w:t>
      </w:r>
    </w:p>
    <w:p w14:paraId="002F5C1D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w oświadczeniu znajdującym się na końcu formularza ofertowego dokonane zostały skreślenia umożliwiające jednoznaczne odczytanie deklaracji Oferenta/ Oferentów;</w:t>
      </w:r>
    </w:p>
    <w:p w14:paraId="33ED7829" w14:textId="77777777" w:rsidR="00101382" w:rsidRPr="001414EA" w:rsidRDefault="00101382" w:rsidP="00101382">
      <w:pPr>
        <w:jc w:val="both"/>
        <w:rPr>
          <w:rFonts w:eastAsia="SimSun"/>
          <w:lang w:eastAsia="zh-CN"/>
        </w:rPr>
      </w:pPr>
      <w:r w:rsidRPr="001414EA">
        <w:rPr>
          <w:rFonts w:eastAsia="SimSun"/>
          <w:lang w:eastAsia="zh-CN"/>
        </w:rPr>
        <w:t>- oferta i oświadczenie oferenta podpisane zostały przez osoby uprawnione do składania oświadczeń woli w imieniu Oferenta (zgodnie z aktualnym odpisem z Krajowego Rejestru Sądowego lub innego właściwego rejestru)</w:t>
      </w:r>
    </w:p>
    <w:p w14:paraId="38279C81" w14:textId="77777777" w:rsidR="00101382" w:rsidRDefault="00101382" w:rsidP="00101382">
      <w:pPr>
        <w:spacing w:before="100" w:beforeAutospacing="1" w:after="100" w:afterAutospacing="1"/>
        <w:jc w:val="both"/>
      </w:pPr>
      <w:r w:rsidRPr="001414EA">
        <w:t>b) merytoryczne:</w:t>
      </w:r>
    </w:p>
    <w:p w14:paraId="62ABE065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- o</w:t>
      </w:r>
      <w:r w:rsidRPr="001414EA">
        <w:t>cenę możliwości realizacji zadania publicznego przez oferenta</w:t>
      </w:r>
      <w:r>
        <w:t>;</w:t>
      </w:r>
    </w:p>
    <w:p w14:paraId="76CC733B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 xml:space="preserve"> - o</w:t>
      </w:r>
      <w:r w:rsidRPr="001414EA">
        <w:t>cenę przedstawionej kalkulacji kosztów realizacji zadania, w tym w odniesieniu do zakresu rzeczowego zadania</w:t>
      </w:r>
      <w:r>
        <w:t>;</w:t>
      </w:r>
    </w:p>
    <w:p w14:paraId="1C6D97E5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- o</w:t>
      </w:r>
      <w:r w:rsidRPr="001414EA">
        <w:t>cenę proponowanej jakości wykonania zadania i kwalifikacji osób przy udziale, których oferent będzie realizował zadanie publiczne</w:t>
      </w:r>
      <w:r>
        <w:t>;</w:t>
      </w:r>
    </w:p>
    <w:p w14:paraId="3368F09A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- o</w:t>
      </w:r>
      <w:r w:rsidRPr="001414EA">
        <w:t>cenę planowanego udziału środków finansowych własnych lub środków pochodzących z innych źródeł (przy wsparciu zadania)</w:t>
      </w:r>
      <w:r>
        <w:t>;</w:t>
      </w:r>
    </w:p>
    <w:p w14:paraId="5BE31790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- o</w:t>
      </w:r>
      <w:r w:rsidRPr="001414EA">
        <w:t>cenę wkładu rzeczowego, osobowego w tym wolontariuszy i pracy społecznej członków</w:t>
      </w:r>
      <w:r>
        <w:t>;</w:t>
      </w:r>
    </w:p>
    <w:p w14:paraId="320BE46D" w14:textId="77777777" w:rsidR="00101382" w:rsidRPr="001414EA" w:rsidRDefault="00101382" w:rsidP="00101382">
      <w:pPr>
        <w:spacing w:before="100" w:beforeAutospacing="1" w:after="100" w:afterAutospacing="1"/>
        <w:jc w:val="both"/>
      </w:pPr>
      <w:r>
        <w:t>- o</w:t>
      </w:r>
      <w:r w:rsidRPr="001414EA">
        <w:t>cenę rzetelności i terminowości oraz sposobu rozliczenia otrzymanych na ten cel środków (dotyczy organizacji, które w latach poprzednich realizowały zadanie)</w:t>
      </w:r>
      <w:r>
        <w:t>.</w:t>
      </w:r>
    </w:p>
    <w:p w14:paraId="0D46FFC5" w14:textId="77777777" w:rsidR="00101382" w:rsidRPr="001414EA" w:rsidRDefault="00101382" w:rsidP="00101382">
      <w:pPr>
        <w:spacing w:before="100" w:beforeAutospacing="1" w:after="100" w:afterAutospacing="1"/>
        <w:ind w:left="374"/>
        <w:rPr>
          <w:b/>
          <w:bCs/>
        </w:rPr>
      </w:pPr>
      <w:r w:rsidRPr="001414EA">
        <w:rPr>
          <w:b/>
          <w:bCs/>
        </w:rPr>
        <w:lastRenderedPageBreak/>
        <w:t xml:space="preserve">Informacja o zrealizowanych w roku ogłoszenia konkursu ofert i w roku poprzednim zadaniach publicznych tego samego rodzaju i </w:t>
      </w:r>
      <w:proofErr w:type="gramStart"/>
      <w:r w:rsidRPr="001414EA">
        <w:rPr>
          <w:b/>
          <w:bCs/>
        </w:rPr>
        <w:t>związanych  z</w:t>
      </w:r>
      <w:proofErr w:type="gramEnd"/>
      <w:r w:rsidRPr="001414EA">
        <w:rPr>
          <w:b/>
          <w:bCs/>
        </w:rPr>
        <w:t xml:space="preserve"> nimi kosztami.</w:t>
      </w:r>
    </w:p>
    <w:p w14:paraId="77CED7B1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t> W roku ogłoszenia konkursu ofert nie przyznano żadnych dotacji.</w:t>
      </w:r>
    </w:p>
    <w:p w14:paraId="5535AB2B" w14:textId="77777777" w:rsidR="00101382" w:rsidRPr="001414EA" w:rsidRDefault="00101382" w:rsidP="00101382">
      <w:pPr>
        <w:spacing w:before="100" w:beforeAutospacing="1" w:after="100" w:afterAutospacing="1"/>
      </w:pPr>
      <w:r w:rsidRPr="001414EA">
        <w:t xml:space="preserve">Poniżej tabela przedstawiająca wysokość przyznanych dotacji </w:t>
      </w:r>
      <w:proofErr w:type="gramStart"/>
      <w:r w:rsidRPr="001414EA">
        <w:t>w  20</w:t>
      </w:r>
      <w:r>
        <w:t>22</w:t>
      </w:r>
      <w:proofErr w:type="gramEnd"/>
      <w:r w:rsidRPr="001414EA">
        <w:t xml:space="preserve"> roku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3366"/>
      </w:tblGrid>
      <w:tr w:rsidR="00101382" w:rsidRPr="001414EA" w14:paraId="392D9547" w14:textId="77777777" w:rsidTr="00EC5AAF">
        <w:tc>
          <w:tcPr>
            <w:tcW w:w="5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72DB" w14:textId="77777777" w:rsidR="00101382" w:rsidRPr="001414EA" w:rsidRDefault="00101382" w:rsidP="00EC5A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ZADANIA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F40D" w14:textId="77777777" w:rsidR="00101382" w:rsidRPr="001414EA" w:rsidRDefault="00101382" w:rsidP="00EC5A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Wysokość środków przyznanych w roku 20</w:t>
            </w:r>
            <w:r>
              <w:rPr>
                <w:sz w:val="22"/>
                <w:szCs w:val="22"/>
              </w:rPr>
              <w:t>22</w:t>
            </w:r>
            <w:r w:rsidRPr="001414EA">
              <w:rPr>
                <w:sz w:val="22"/>
                <w:szCs w:val="22"/>
              </w:rPr>
              <w:t xml:space="preserve"> w zł.</w:t>
            </w:r>
          </w:p>
        </w:tc>
      </w:tr>
      <w:tr w:rsidR="00101382" w:rsidRPr="001414EA" w14:paraId="3908DBA9" w14:textId="77777777" w:rsidTr="00EC5AAF">
        <w:trPr>
          <w:trHeight w:val="8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96B1" w14:textId="77777777" w:rsidR="00101382" w:rsidRPr="001414EA" w:rsidRDefault="00101382" w:rsidP="00EC5AAF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1). kultury, sztuki, ochrony dóbr kultury i dziedzictwa narodowego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C3C" w14:textId="77777777" w:rsidR="00101382" w:rsidRPr="001414EA" w:rsidRDefault="00101382" w:rsidP="00EC5AAF">
            <w:pPr>
              <w:spacing w:before="100" w:beforeAutospacing="1" w:after="100" w:afterAutospacing="1" w:line="85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414EA">
              <w:rPr>
                <w:sz w:val="22"/>
                <w:szCs w:val="22"/>
              </w:rPr>
              <w:t> 000,00</w:t>
            </w:r>
          </w:p>
        </w:tc>
      </w:tr>
      <w:tr w:rsidR="00101382" w:rsidRPr="001414EA" w14:paraId="45A614E6" w14:textId="77777777" w:rsidTr="00EC5AAF">
        <w:trPr>
          <w:trHeight w:val="705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AF46" w14:textId="77777777" w:rsidR="00101382" w:rsidRPr="001414EA" w:rsidRDefault="00101382" w:rsidP="00EC5AAF">
            <w:pPr>
              <w:spacing w:before="100" w:beforeAutospacing="1" w:after="100" w:afterAutospacing="1" w:line="360" w:lineRule="auto"/>
              <w:jc w:val="both"/>
              <w:rPr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>2). wspierania i upowszechniania kultury fizycznej i sportu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D1D7" w14:textId="77777777" w:rsidR="00101382" w:rsidRPr="001414EA" w:rsidRDefault="00101382" w:rsidP="00EC5A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  <w:r w:rsidRPr="001414EA">
              <w:rPr>
                <w:sz w:val="22"/>
                <w:szCs w:val="22"/>
              </w:rPr>
              <w:t>000,00</w:t>
            </w:r>
          </w:p>
        </w:tc>
      </w:tr>
      <w:tr w:rsidR="00101382" w:rsidRPr="001414EA" w14:paraId="63C34F62" w14:textId="77777777" w:rsidTr="00EC5AAF">
        <w:trPr>
          <w:trHeight w:val="527"/>
        </w:trPr>
        <w:tc>
          <w:tcPr>
            <w:tcW w:w="5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95B2" w14:textId="77777777" w:rsidR="00101382" w:rsidRPr="001414EA" w:rsidRDefault="00101382" w:rsidP="00EC5A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1414EA">
              <w:rPr>
                <w:sz w:val="22"/>
                <w:szCs w:val="22"/>
              </w:rPr>
              <w:t xml:space="preserve">3). </w:t>
            </w:r>
            <w:r w:rsidRPr="001414EA">
              <w:rPr>
                <w:color w:val="000000"/>
                <w:sz w:val="22"/>
                <w:szCs w:val="22"/>
              </w:rPr>
              <w:t xml:space="preserve"> </w:t>
            </w:r>
            <w:r w:rsidRPr="001414EA">
              <w:rPr>
                <w:bCs/>
                <w:color w:val="000000"/>
                <w:sz w:val="22"/>
                <w:szCs w:val="22"/>
              </w:rPr>
              <w:t>zadania z zakresu turystyki i krajoznawstwa</w:t>
            </w:r>
          </w:p>
          <w:p w14:paraId="398794D9" w14:textId="77777777" w:rsidR="00101382" w:rsidRPr="001414EA" w:rsidRDefault="00101382" w:rsidP="00EC5A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11BD" w14:textId="77777777" w:rsidR="00101382" w:rsidRPr="001414EA" w:rsidRDefault="00101382" w:rsidP="00EC5A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</w:tr>
      <w:tr w:rsidR="00101382" w:rsidRPr="001414EA" w14:paraId="1D014D63" w14:textId="77777777" w:rsidTr="00EC5AAF">
        <w:trPr>
          <w:trHeight w:val="553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46A1" w14:textId="77777777" w:rsidR="00101382" w:rsidRPr="001414EA" w:rsidRDefault="00101382" w:rsidP="00EC5AA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7B23" w14:textId="77777777" w:rsidR="00101382" w:rsidRPr="001414EA" w:rsidRDefault="00101382" w:rsidP="00EC5AA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1414EA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414E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85.</w:t>
            </w:r>
            <w:r w:rsidRPr="001414EA">
              <w:rPr>
                <w:b/>
                <w:bCs/>
                <w:sz w:val="22"/>
                <w:szCs w:val="22"/>
              </w:rPr>
              <w:t xml:space="preserve">000,00 </w:t>
            </w:r>
          </w:p>
          <w:p w14:paraId="6E2BAFB9" w14:textId="77777777" w:rsidR="00101382" w:rsidRPr="001414EA" w:rsidRDefault="00101382" w:rsidP="00EC5AAF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</w:tbl>
    <w:p w14:paraId="56029F36" w14:textId="77777777" w:rsidR="00101382" w:rsidRDefault="00101382" w:rsidP="00101382"/>
    <w:p w14:paraId="3DA2C910" w14:textId="77777777" w:rsidR="00101382" w:rsidRDefault="00101382" w:rsidP="00101382"/>
    <w:p w14:paraId="29083A9D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</w:rPr>
      </w:pPr>
      <w:bookmarkStart w:id="0" w:name="_Hlk97806018"/>
      <w:r w:rsidRPr="000E4F5E">
        <w:rPr>
          <w:rFonts w:ascii="Times New Roman" w:hAnsi="Times New Roman" w:cs="Times New Roman"/>
          <w:b/>
          <w:bCs/>
        </w:rPr>
        <w:t xml:space="preserve">VII. Obowiązek informacyjny wynikający z art. 13 RODO w przypadku zbierania danych osobowych osoby fizycznej </w:t>
      </w:r>
    </w:p>
    <w:p w14:paraId="3BBD5DAC" w14:textId="77777777" w:rsidR="00101382" w:rsidRDefault="00101382" w:rsidP="00101382">
      <w:pPr>
        <w:pStyle w:val="Default"/>
        <w:jc w:val="both"/>
        <w:rPr>
          <w:rFonts w:ascii="Times New Roman" w:hAnsi="Times New Roman" w:cs="Times New Roman"/>
        </w:rPr>
      </w:pPr>
    </w:p>
    <w:p w14:paraId="6ABF51A5" w14:textId="77777777" w:rsidR="00101382" w:rsidRDefault="00101382" w:rsidP="0010138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E4F5E">
        <w:rPr>
          <w:rFonts w:ascii="Times New Roman" w:hAnsi="Times New Roman" w:cs="Times New Roman"/>
        </w:rPr>
        <w:t xml:space="preserve">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</w:t>
      </w:r>
      <w:r w:rsidRPr="000E4F5E">
        <w:rPr>
          <w:rFonts w:ascii="Times New Roman" w:hAnsi="Times New Roman" w:cs="Times New Roman"/>
          <w:b/>
          <w:bCs/>
        </w:rPr>
        <w:t>informuj</w:t>
      </w:r>
      <w:r>
        <w:rPr>
          <w:rFonts w:ascii="Times New Roman" w:hAnsi="Times New Roman" w:cs="Times New Roman"/>
          <w:b/>
          <w:bCs/>
        </w:rPr>
        <w:t>ę</w:t>
      </w:r>
      <w:r w:rsidRPr="000E4F5E">
        <w:rPr>
          <w:rFonts w:ascii="Times New Roman" w:hAnsi="Times New Roman" w:cs="Times New Roman"/>
          <w:b/>
          <w:bCs/>
        </w:rPr>
        <w:t xml:space="preserve"> się, iż:</w:t>
      </w:r>
    </w:p>
    <w:bookmarkEnd w:id="0"/>
    <w:p w14:paraId="48AC0FB1" w14:textId="77777777" w:rsidR="00101382" w:rsidRPr="000E4F5E" w:rsidRDefault="00101382" w:rsidP="00101382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</w:t>
      </w:r>
      <w:r w:rsidRPr="000E4F5E">
        <w:rPr>
          <w:rFonts w:ascii="Times New Roman" w:hAnsi="Times New Roman" w:cs="Times New Roman"/>
          <w:color w:val="auto"/>
        </w:rPr>
        <w:t>. Administratorem Pani/Pana danych osobowych jest: Gmina</w:t>
      </w:r>
      <w:r>
        <w:rPr>
          <w:rFonts w:ascii="Times New Roman" w:hAnsi="Times New Roman" w:cs="Times New Roman"/>
          <w:color w:val="auto"/>
        </w:rPr>
        <w:t xml:space="preserve"> Trzcińsko-Zdrój </w:t>
      </w:r>
      <w:r w:rsidRPr="000E4F5E">
        <w:rPr>
          <w:rFonts w:ascii="Times New Roman" w:hAnsi="Times New Roman" w:cs="Times New Roman"/>
          <w:color w:val="auto"/>
        </w:rPr>
        <w:t xml:space="preserve">reprezentowana przez </w:t>
      </w:r>
      <w:proofErr w:type="gramStart"/>
      <w:r>
        <w:rPr>
          <w:rFonts w:ascii="Times New Roman" w:hAnsi="Times New Roman" w:cs="Times New Roman"/>
          <w:color w:val="auto"/>
        </w:rPr>
        <w:t xml:space="preserve">Burmistrza </w:t>
      </w:r>
      <w:r w:rsidRPr="000E4F5E">
        <w:rPr>
          <w:rFonts w:ascii="Times New Roman" w:hAnsi="Times New Roman" w:cs="Times New Roman"/>
          <w:color w:val="auto"/>
        </w:rPr>
        <w:t xml:space="preserve"> Gminy</w:t>
      </w:r>
      <w:proofErr w:type="gramEnd"/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, z siedzibą w </w:t>
      </w:r>
      <w:proofErr w:type="spellStart"/>
      <w:r>
        <w:rPr>
          <w:rFonts w:ascii="Times New Roman" w:hAnsi="Times New Roman" w:cs="Times New Roman"/>
          <w:color w:val="auto"/>
        </w:rPr>
        <w:t>Trzcińsku-Zdroju</w:t>
      </w:r>
      <w:proofErr w:type="spellEnd"/>
      <w:r w:rsidRPr="000E4F5E">
        <w:rPr>
          <w:rFonts w:ascii="Times New Roman" w:hAnsi="Times New Roman" w:cs="Times New Roman"/>
          <w:color w:val="auto"/>
        </w:rPr>
        <w:t xml:space="preserve">, ul. </w:t>
      </w:r>
      <w:r>
        <w:rPr>
          <w:rFonts w:ascii="Times New Roman" w:hAnsi="Times New Roman" w:cs="Times New Roman"/>
          <w:color w:val="auto"/>
        </w:rPr>
        <w:t>Rynek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15</w:t>
      </w:r>
      <w:r w:rsidRPr="000E4F5E">
        <w:rPr>
          <w:rFonts w:ascii="Times New Roman" w:hAnsi="Times New Roman" w:cs="Times New Roman"/>
          <w:color w:val="auto"/>
        </w:rPr>
        <w:t>, 74-</w:t>
      </w:r>
      <w:r>
        <w:rPr>
          <w:rFonts w:ascii="Times New Roman" w:hAnsi="Times New Roman" w:cs="Times New Roman"/>
          <w:color w:val="auto"/>
        </w:rPr>
        <w:t>510</w:t>
      </w:r>
      <w:r w:rsidRPr="000E4F5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>, tel. 91 4</w:t>
      </w:r>
      <w:r>
        <w:rPr>
          <w:rFonts w:ascii="Times New Roman" w:hAnsi="Times New Roman" w:cs="Times New Roman"/>
          <w:color w:val="auto"/>
        </w:rPr>
        <w:t>148088</w:t>
      </w:r>
      <w:r w:rsidRPr="000E4F5E">
        <w:rPr>
          <w:rFonts w:ascii="Times New Roman" w:hAnsi="Times New Roman" w:cs="Times New Roman"/>
          <w:color w:val="auto"/>
        </w:rPr>
        <w:t xml:space="preserve">, </w:t>
      </w:r>
    </w:p>
    <w:p w14:paraId="0BE2D099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>e-mail: u</w:t>
      </w:r>
      <w:r>
        <w:rPr>
          <w:rFonts w:ascii="Times New Roman" w:hAnsi="Times New Roman" w:cs="Times New Roman"/>
          <w:color w:val="auto"/>
        </w:rPr>
        <w:t>m</w:t>
      </w:r>
      <w:r w:rsidRPr="000E4F5E">
        <w:rPr>
          <w:rFonts w:ascii="Times New Roman" w:hAnsi="Times New Roman" w:cs="Times New Roman"/>
          <w:color w:val="auto"/>
        </w:rPr>
        <w:t>@</w:t>
      </w:r>
      <w:r>
        <w:rPr>
          <w:rFonts w:ascii="Times New Roman" w:hAnsi="Times New Roman" w:cs="Times New Roman"/>
          <w:color w:val="auto"/>
        </w:rPr>
        <w:t>trzcinsko-zdroj</w:t>
      </w:r>
      <w:r w:rsidRPr="000E4F5E">
        <w:rPr>
          <w:rFonts w:ascii="Times New Roman" w:hAnsi="Times New Roman" w:cs="Times New Roman"/>
          <w:color w:val="auto"/>
        </w:rPr>
        <w:t xml:space="preserve">.pl. </w:t>
      </w:r>
    </w:p>
    <w:p w14:paraId="17692226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2. Administrator wyznaczył inspektora ochrony danych, z którym można skontaktować się poprzez e-mail </w:t>
      </w:r>
      <w:r w:rsidRPr="000E4F5E"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</w:rPr>
        <w:t>do</w:t>
      </w:r>
      <w:r w:rsidRPr="000E4F5E">
        <w:rPr>
          <w:rFonts w:ascii="Times New Roman" w:hAnsi="Times New Roman" w:cs="Times New Roman"/>
          <w:b/>
          <w:bCs/>
          <w:color w:val="auto"/>
        </w:rPr>
        <w:t>@</w:t>
      </w:r>
      <w:r>
        <w:rPr>
          <w:rFonts w:ascii="Times New Roman" w:hAnsi="Times New Roman" w:cs="Times New Roman"/>
          <w:b/>
          <w:bCs/>
          <w:color w:val="auto"/>
        </w:rPr>
        <w:t>trzcinsko-zdroj</w:t>
      </w:r>
      <w:r w:rsidRPr="000E4F5E">
        <w:rPr>
          <w:rFonts w:ascii="Times New Roman" w:hAnsi="Times New Roman" w:cs="Times New Roman"/>
          <w:b/>
          <w:bCs/>
          <w:color w:val="auto"/>
        </w:rPr>
        <w:t xml:space="preserve">.pl </w:t>
      </w:r>
      <w:r w:rsidRPr="000E4F5E">
        <w:rPr>
          <w:rFonts w:ascii="Times New Roman" w:hAnsi="Times New Roman" w:cs="Times New Roman"/>
          <w:color w:val="auto"/>
        </w:rPr>
        <w:t xml:space="preserve">w każdej sprawie dotyczącej przetwarzania Państwa danych osobowych. </w:t>
      </w:r>
    </w:p>
    <w:p w14:paraId="374FD7DC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3. Pani/Pana dane osobowe przetwarzane są na podstawie art. 6 ust. 1 lit. b, c, e RODO w celu realizacji zadań publicznych własnych lub zleconych Gminie </w:t>
      </w:r>
      <w:r>
        <w:rPr>
          <w:rFonts w:ascii="Times New Roman" w:hAnsi="Times New Roman" w:cs="Times New Roman"/>
          <w:color w:val="auto"/>
        </w:rPr>
        <w:t>Trzcińsko-Zdrój</w:t>
      </w:r>
      <w:r w:rsidRPr="000E4F5E">
        <w:rPr>
          <w:rFonts w:ascii="Times New Roman" w:hAnsi="Times New Roman" w:cs="Times New Roman"/>
          <w:color w:val="auto"/>
        </w:rPr>
        <w:t xml:space="preserve">. Gmina </w:t>
      </w:r>
      <w:r>
        <w:rPr>
          <w:rFonts w:ascii="Times New Roman" w:hAnsi="Times New Roman" w:cs="Times New Roman"/>
          <w:color w:val="auto"/>
        </w:rPr>
        <w:t xml:space="preserve">Trzcińsko-Zdrój </w:t>
      </w:r>
      <w:r w:rsidRPr="000E4F5E">
        <w:rPr>
          <w:rFonts w:ascii="Times New Roman" w:hAnsi="Times New Roman" w:cs="Times New Roman"/>
          <w:color w:val="auto"/>
        </w:rPr>
        <w:t xml:space="preserve">przetwarza dane osobowe, co do których istnieje obowiązek prawny ich podania bądź podanie danych osobowych jest dobrowolne w zależności od celu i podstawy prawnej przetwarzania. Niepodanie danych osobowych będzie skutkowało pozostawieniem sprawy bez rozpatrzenia. </w:t>
      </w:r>
    </w:p>
    <w:p w14:paraId="0D18D46A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4. Pani/Pana dane osobowe mogą być udostępniane innym odbiorcom lub kategoriom odbiorców, w uzasadnionych przypadkach i na podstawie odpowiednich przepisów prawa, umów powierzenia lub stosownych upoważnień. </w:t>
      </w:r>
    </w:p>
    <w:p w14:paraId="0C99908C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5. Dane osobowe będą przechowywane przez okres zgodny z rozporządzeniem Prezesa Rady Ministrów z dnia 18 stycznia 2011 r. w sprawie instrukcji kancelaryjnej, jednolitych rzeczowych wykazów akt oraz instrukcji w sprawie organizacji i zakresu działania archiwów zakładowych. </w:t>
      </w:r>
    </w:p>
    <w:p w14:paraId="7A4AFA83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6.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9796183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7. Przysługuje Pani/Panu prawo wniesienia skargi do Organu </w:t>
      </w:r>
      <w:proofErr w:type="gramStart"/>
      <w:r w:rsidRPr="000E4F5E">
        <w:rPr>
          <w:rFonts w:ascii="Times New Roman" w:hAnsi="Times New Roman" w:cs="Times New Roman"/>
          <w:color w:val="auto"/>
        </w:rPr>
        <w:t>Nadzorczego</w:t>
      </w:r>
      <w:proofErr w:type="gramEnd"/>
      <w:r w:rsidRPr="000E4F5E">
        <w:rPr>
          <w:rFonts w:ascii="Times New Roman" w:hAnsi="Times New Roman" w:cs="Times New Roman"/>
          <w:color w:val="auto"/>
        </w:rPr>
        <w:t xml:space="preserve"> gdy uzna Pani/Pan, iż przetwarzanie danych osobowych Pani/Pana dotyczących narusza przepisy RODO. </w:t>
      </w:r>
    </w:p>
    <w:p w14:paraId="309EA40D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8. Podanie przez Panią/Pana danych osobowych jest wymogiem ustawowym lub umownym, a w szczególnych przypadkach ich podanie jest warunkiem zawarcia umowy. </w:t>
      </w:r>
    </w:p>
    <w:p w14:paraId="510848CF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9. Pani/Pana dane osobowe nie będą przetwarzane w sposób zautomatyzowany i nie będą profilowane. </w:t>
      </w:r>
    </w:p>
    <w:p w14:paraId="45DE0EFB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E4F5E">
        <w:rPr>
          <w:rFonts w:ascii="Times New Roman" w:hAnsi="Times New Roman" w:cs="Times New Roman"/>
          <w:color w:val="auto"/>
        </w:rPr>
        <w:t xml:space="preserve"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2F18E98" w14:textId="77777777" w:rsidR="00101382" w:rsidRPr="000E4F5E" w:rsidRDefault="00101382" w:rsidP="00101382">
      <w:pPr>
        <w:jc w:val="both"/>
      </w:pPr>
      <w:r w:rsidRPr="000E4F5E">
        <w:t>11. Pani/</w:t>
      </w:r>
      <w:r>
        <w:t xml:space="preserve">Pana dane osobowe nie będą przekazywane do państwa trzeciego/organizacji międzynarodowej. </w:t>
      </w:r>
    </w:p>
    <w:p w14:paraId="37F84E23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DA645D" w14:textId="77777777" w:rsidR="00101382" w:rsidRPr="000E4F5E" w:rsidRDefault="00101382" w:rsidP="00101382">
      <w:pPr>
        <w:jc w:val="both"/>
      </w:pPr>
      <w:r>
        <w:t xml:space="preserve"> </w:t>
      </w:r>
    </w:p>
    <w:p w14:paraId="144920D9" w14:textId="77777777" w:rsidR="00101382" w:rsidRPr="000E4F5E" w:rsidRDefault="00101382" w:rsidP="00101382">
      <w:pPr>
        <w:pStyle w:val="Default"/>
        <w:jc w:val="both"/>
        <w:rPr>
          <w:rFonts w:ascii="Times New Roman" w:hAnsi="Times New Roman" w:cs="Times New Roman"/>
        </w:rPr>
      </w:pPr>
    </w:p>
    <w:p w14:paraId="547DEF3C" w14:textId="77777777" w:rsidR="00101382" w:rsidRPr="000E4F5E" w:rsidRDefault="00101382" w:rsidP="00101382">
      <w:pPr>
        <w:jc w:val="both"/>
      </w:pPr>
      <w:bookmarkStart w:id="1" w:name="_Hlk63418500"/>
      <w:r>
        <w:t xml:space="preserve"> </w:t>
      </w:r>
      <w:bookmarkEnd w:id="1"/>
    </w:p>
    <w:p w14:paraId="08B75FDD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A5A8"/>
    <w:multiLevelType w:val="hybridMultilevel"/>
    <w:tmpl w:val="5A500F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906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C8"/>
    <w:rsid w:val="00101382"/>
    <w:rsid w:val="00B06CBC"/>
    <w:rsid w:val="00E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CECA-7B0F-4DCF-9049-9815080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2130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2023-01-27T09:15:00Z</dcterms:created>
  <dcterms:modified xsi:type="dcterms:W3CDTF">2023-01-27T09:15:00Z</dcterms:modified>
</cp:coreProperties>
</file>