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34" w:rsidRDefault="00E80AE9" w:rsidP="00E94A34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ZARZĄDZENIE nr </w:t>
      </w:r>
      <w:r w:rsidR="00C23CF9">
        <w:rPr>
          <w:rStyle w:val="Pogrubienie"/>
        </w:rPr>
        <w:t xml:space="preserve">I/ </w:t>
      </w:r>
      <w:r w:rsidR="00925CA7">
        <w:rPr>
          <w:rStyle w:val="Pogrubienie"/>
        </w:rPr>
        <w:t>640</w:t>
      </w:r>
      <w:r w:rsidR="00615C8D">
        <w:rPr>
          <w:rStyle w:val="Pogrubienie"/>
        </w:rPr>
        <w:t>/</w:t>
      </w:r>
      <w:r w:rsidR="00925CA7">
        <w:rPr>
          <w:rStyle w:val="Pogrubienie"/>
        </w:rPr>
        <w:t xml:space="preserve"> </w:t>
      </w:r>
      <w:r w:rsidR="00615C8D">
        <w:rPr>
          <w:rStyle w:val="Pogrubienie"/>
        </w:rPr>
        <w:t>2022</w:t>
      </w:r>
    </w:p>
    <w:p w:rsidR="00E94A34" w:rsidRPr="00E94A34" w:rsidRDefault="00E94A34" w:rsidP="00E94A34">
      <w:pPr>
        <w:pStyle w:val="NormalnyWeb"/>
        <w:jc w:val="center"/>
        <w:rPr>
          <w:b/>
          <w:bCs/>
        </w:rPr>
      </w:pPr>
      <w:r>
        <w:rPr>
          <w:rStyle w:val="Pogrubienie"/>
        </w:rPr>
        <w:t>Burmistrza Gminy Trzcińsko-Zdrój</w:t>
      </w:r>
      <w:r>
        <w:rPr>
          <w:b/>
          <w:bCs/>
        </w:rPr>
        <w:br/>
      </w:r>
      <w:r w:rsidR="00615C8D">
        <w:rPr>
          <w:rStyle w:val="Pogrubienie"/>
        </w:rPr>
        <w:t>z dnia 18 lipca 2022</w:t>
      </w:r>
      <w:r>
        <w:rPr>
          <w:rStyle w:val="Pogrubienie"/>
        </w:rPr>
        <w:t xml:space="preserve"> roku</w:t>
      </w:r>
    </w:p>
    <w:p w:rsidR="00631E18" w:rsidRDefault="00E94A34" w:rsidP="00E94A34">
      <w:pPr>
        <w:pStyle w:val="NormalnyWeb"/>
        <w:jc w:val="both"/>
        <w:rPr>
          <w:b/>
        </w:rPr>
      </w:pPr>
      <w:r>
        <w:t xml:space="preserve">w sprawie: </w:t>
      </w:r>
      <w:r>
        <w:rPr>
          <w:b/>
        </w:rPr>
        <w:t>powołania komisji egzaminacyjnej do przeprowadzenia postępowania egzaminacyjnego dla nauczycieli kontraktowych ubiegających się o awans na stopień nauczyciela mianowanego</w:t>
      </w:r>
    </w:p>
    <w:p w:rsidR="00E94A34" w:rsidRDefault="00E94A34" w:rsidP="00E94A34">
      <w:pPr>
        <w:spacing w:line="276" w:lineRule="auto"/>
        <w:jc w:val="both"/>
      </w:pPr>
      <w:r>
        <w:t>Na podstawie art. 9g ust. 2, w związku z art. 91d pkt 2 ustawy z dnia 26 stycznia 1982 r. Karta</w:t>
      </w:r>
      <w:r w:rsidR="005768C5">
        <w:t xml:space="preserve"> Nauczyciela (</w:t>
      </w:r>
      <w:proofErr w:type="spellStart"/>
      <w:r w:rsidR="005768C5">
        <w:t>t.j</w:t>
      </w:r>
      <w:proofErr w:type="spellEnd"/>
      <w:r w:rsidR="005768C5">
        <w:t>. Dz. U. z 2021</w:t>
      </w:r>
      <w:r w:rsidRPr="00D61C9D">
        <w:t xml:space="preserve"> r. poz. </w:t>
      </w:r>
      <w:r w:rsidR="005768C5">
        <w:t>1762</w:t>
      </w:r>
      <w:r>
        <w:t xml:space="preserve"> ze zm.</w:t>
      </w:r>
      <w:r>
        <w:rPr>
          <w:b/>
          <w:sz w:val="22"/>
        </w:rPr>
        <w:t xml:space="preserve">) </w:t>
      </w:r>
      <w:r>
        <w:t xml:space="preserve">zarządzam, co następuje: </w:t>
      </w:r>
    </w:p>
    <w:p w:rsidR="00E94A34" w:rsidRDefault="00E94A34" w:rsidP="00E94A34">
      <w:pPr>
        <w:spacing w:line="276" w:lineRule="auto"/>
        <w:jc w:val="center"/>
      </w:pPr>
      <w:r>
        <w:br/>
        <w:t>§ 1</w:t>
      </w:r>
    </w:p>
    <w:p w:rsidR="008963DE" w:rsidRDefault="008963DE" w:rsidP="00E94A34">
      <w:pPr>
        <w:spacing w:line="276" w:lineRule="auto"/>
        <w:jc w:val="center"/>
      </w:pPr>
    </w:p>
    <w:p w:rsidR="001133EA" w:rsidRDefault="00E94A34" w:rsidP="001133EA">
      <w:pPr>
        <w:spacing w:line="276" w:lineRule="auto"/>
        <w:jc w:val="both"/>
      </w:pPr>
      <w:r>
        <w:t xml:space="preserve">Powołuję komisję egzaminacyjną </w:t>
      </w:r>
      <w:r w:rsidR="00615C8D">
        <w:t xml:space="preserve">dla </w:t>
      </w:r>
      <w:r w:rsidR="00FE1CF8">
        <w:t xml:space="preserve">Pani Anny Bielawskiej oraz </w:t>
      </w:r>
      <w:r w:rsidR="00615C8D">
        <w:t xml:space="preserve">Pani Honoraty Radeckiej </w:t>
      </w:r>
      <w:r w:rsidR="00FE1CF8">
        <w:t>– nauczycielek kontraktowych, zatrudnionych</w:t>
      </w:r>
      <w:r w:rsidR="00364805">
        <w:t xml:space="preserve"> w Szkole Podstawowej im. </w:t>
      </w:r>
      <w:r w:rsidR="00FE1CF8">
        <w:t>Marka Kotańskiego</w:t>
      </w:r>
      <w:r w:rsidR="001133EA">
        <w:t xml:space="preserve"> </w:t>
      </w:r>
      <w:r w:rsidR="00FE1CF8">
        <w:t>w Góralicach</w:t>
      </w:r>
      <w:r w:rsidR="00364805">
        <w:t>,</w:t>
      </w:r>
      <w:r w:rsidR="001133EA">
        <w:t xml:space="preserve"> </w:t>
      </w:r>
      <w:r w:rsidR="00364805">
        <w:t>ubiegając</w:t>
      </w:r>
      <w:r w:rsidR="00B1252E">
        <w:t>ych</w:t>
      </w:r>
      <w:r>
        <w:t xml:space="preserve"> się o awans na stopień nauczyciela mianowanego</w:t>
      </w:r>
      <w:r w:rsidR="00364805">
        <w:t>,</w:t>
      </w:r>
      <w:r>
        <w:t xml:space="preserve"> w składzie:</w:t>
      </w:r>
    </w:p>
    <w:p w:rsidR="00925CA7" w:rsidRDefault="00E94A34" w:rsidP="001133EA">
      <w:pPr>
        <w:spacing w:line="276" w:lineRule="auto"/>
        <w:jc w:val="both"/>
      </w:pPr>
      <w:r>
        <w:br/>
        <w:t>1. Aneta Dziedzic – Przewodniczący komisji – przedstawiciel organu prowadzącego;</w:t>
      </w:r>
    </w:p>
    <w:p w:rsidR="00093D83" w:rsidRDefault="00093D83" w:rsidP="00E94A34">
      <w:pPr>
        <w:spacing w:line="360" w:lineRule="auto"/>
        <w:jc w:val="both"/>
      </w:pPr>
      <w:r>
        <w:t xml:space="preserve">2. </w:t>
      </w:r>
      <w:r w:rsidR="00B1252E">
        <w:t xml:space="preserve">Elżbieta </w:t>
      </w:r>
      <w:proofErr w:type="spellStart"/>
      <w:r w:rsidR="00B1252E">
        <w:t>Kanicka</w:t>
      </w:r>
      <w:proofErr w:type="spellEnd"/>
      <w:r>
        <w:t xml:space="preserve"> – członek – przedstawiciel organu sprawującego nadzór pedagogiczny;</w:t>
      </w:r>
    </w:p>
    <w:p w:rsidR="00E94A34" w:rsidRDefault="00093D83" w:rsidP="002C5293">
      <w:pPr>
        <w:spacing w:line="360" w:lineRule="auto"/>
        <w:ind w:left="284" w:hanging="284"/>
        <w:jc w:val="both"/>
      </w:pPr>
      <w:r>
        <w:t>3</w:t>
      </w:r>
      <w:r w:rsidR="00E94A34">
        <w:t xml:space="preserve">. </w:t>
      </w:r>
      <w:r w:rsidR="00B1252E">
        <w:t xml:space="preserve">Ireneusz </w:t>
      </w:r>
      <w:proofErr w:type="spellStart"/>
      <w:r w:rsidR="00B1252E">
        <w:t>Nabywaniec</w:t>
      </w:r>
      <w:proofErr w:type="spellEnd"/>
      <w:r w:rsidR="00E94A34">
        <w:t xml:space="preserve"> – członek – Dyrektor Szkoły Podstawowej im. </w:t>
      </w:r>
      <w:r w:rsidR="00B1252E">
        <w:t xml:space="preserve">Marka Kotańskiego </w:t>
      </w:r>
      <w:r w:rsidR="005768C5">
        <w:br/>
      </w:r>
      <w:r w:rsidR="00B1252E">
        <w:t>w Góralicach</w:t>
      </w:r>
      <w:r>
        <w:t>;</w:t>
      </w:r>
    </w:p>
    <w:p w:rsidR="00E94A34" w:rsidRDefault="008414FB" w:rsidP="00E94A34">
      <w:pPr>
        <w:spacing w:line="360" w:lineRule="auto"/>
        <w:jc w:val="both"/>
      </w:pPr>
      <w:r>
        <w:t>4</w:t>
      </w:r>
      <w:r w:rsidR="00E94A34">
        <w:t xml:space="preserve">. Wioletta </w:t>
      </w:r>
      <w:r>
        <w:t>Jesiołowska – członek – ekspert;</w:t>
      </w:r>
    </w:p>
    <w:p w:rsidR="005768C5" w:rsidRDefault="008414FB" w:rsidP="00E94A34">
      <w:pPr>
        <w:spacing w:line="360" w:lineRule="auto"/>
        <w:jc w:val="both"/>
      </w:pPr>
      <w:r>
        <w:t>5</w:t>
      </w:r>
      <w:r w:rsidR="005768C5">
        <w:t>. Katarzyna Molęda – członek – ekspert.</w:t>
      </w:r>
    </w:p>
    <w:p w:rsidR="00E94A34" w:rsidRDefault="00E94A34" w:rsidP="00E94A34">
      <w:pPr>
        <w:pStyle w:val="NormalnyWeb"/>
        <w:jc w:val="center"/>
      </w:pPr>
      <w:r>
        <w:t>§ 2</w:t>
      </w:r>
    </w:p>
    <w:p w:rsidR="000177E3" w:rsidRDefault="000177E3" w:rsidP="000177E3">
      <w:pPr>
        <w:pStyle w:val="NormalnyWeb"/>
        <w:spacing w:line="276" w:lineRule="auto"/>
        <w:jc w:val="both"/>
      </w:pPr>
      <w:r>
        <w:t xml:space="preserve">Tryb działania Komisji Egzaminacyjnej określa Rozporządzenie Ministra Edukacji z dnia </w:t>
      </w:r>
      <w:r>
        <w:br/>
        <w:t xml:space="preserve">26 lipca 2018 r. w sprawie uzyskiwania stopni awansu zawodowego przez nauczycieli </w:t>
      </w:r>
      <w:r>
        <w:br/>
        <w:t>(Dz. U. z 2020 r. poz. 2200).</w:t>
      </w:r>
    </w:p>
    <w:p w:rsidR="000177E3" w:rsidRDefault="000177E3" w:rsidP="000177E3">
      <w:pPr>
        <w:pStyle w:val="NormalnyWeb"/>
        <w:jc w:val="center"/>
      </w:pPr>
      <w:r>
        <w:t>§ 3</w:t>
      </w:r>
    </w:p>
    <w:p w:rsidR="00E94A34" w:rsidRDefault="00E94A34" w:rsidP="00271D9F">
      <w:pPr>
        <w:pStyle w:val="NormalnyWeb"/>
        <w:spacing w:line="276" w:lineRule="auto"/>
        <w:jc w:val="both"/>
      </w:pPr>
      <w:r>
        <w:t xml:space="preserve">Wykonanie zarządzenia powierzam Kierownikowi Centrum Usług Wspólnych                        w </w:t>
      </w:r>
      <w:proofErr w:type="spellStart"/>
      <w:r>
        <w:t>Trzcińsku-Zdroju</w:t>
      </w:r>
      <w:proofErr w:type="spellEnd"/>
      <w:r>
        <w:t>.</w:t>
      </w:r>
    </w:p>
    <w:p w:rsidR="00E94A34" w:rsidRDefault="000177E3" w:rsidP="00E94A34">
      <w:pPr>
        <w:pStyle w:val="NormalnyWeb"/>
        <w:jc w:val="center"/>
      </w:pPr>
      <w:r>
        <w:t>§ 4</w:t>
      </w:r>
    </w:p>
    <w:p w:rsidR="00E94A34" w:rsidRDefault="00E94A34" w:rsidP="00E94A34">
      <w:pPr>
        <w:pStyle w:val="NormalnyWeb"/>
      </w:pPr>
      <w:r>
        <w:t xml:space="preserve"> Zarządzenie wchodzi w życie z dniem podpisania.</w:t>
      </w:r>
    </w:p>
    <w:p w:rsidR="00554246" w:rsidRDefault="00940FB4"/>
    <w:sectPr w:rsidR="0055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34"/>
    <w:rsid w:val="000177E3"/>
    <w:rsid w:val="00082A28"/>
    <w:rsid w:val="00093D83"/>
    <w:rsid w:val="000D36D8"/>
    <w:rsid w:val="000F32B4"/>
    <w:rsid w:val="001133EA"/>
    <w:rsid w:val="00271D9F"/>
    <w:rsid w:val="00282660"/>
    <w:rsid w:val="002C5293"/>
    <w:rsid w:val="00327FB3"/>
    <w:rsid w:val="00364805"/>
    <w:rsid w:val="005768C5"/>
    <w:rsid w:val="00615C8D"/>
    <w:rsid w:val="00631E18"/>
    <w:rsid w:val="006439C6"/>
    <w:rsid w:val="00765A29"/>
    <w:rsid w:val="00815880"/>
    <w:rsid w:val="008414FB"/>
    <w:rsid w:val="008963DE"/>
    <w:rsid w:val="00925CA7"/>
    <w:rsid w:val="009B4CAD"/>
    <w:rsid w:val="00A26904"/>
    <w:rsid w:val="00B1252E"/>
    <w:rsid w:val="00C23CF9"/>
    <w:rsid w:val="00C33786"/>
    <w:rsid w:val="00D46A32"/>
    <w:rsid w:val="00DD3723"/>
    <w:rsid w:val="00E01133"/>
    <w:rsid w:val="00E80AE9"/>
    <w:rsid w:val="00E94A34"/>
    <w:rsid w:val="00F85DC5"/>
    <w:rsid w:val="00F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4A34"/>
    <w:pPr>
      <w:spacing w:before="100" w:beforeAutospacing="1" w:after="100" w:afterAutospacing="1"/>
    </w:pPr>
  </w:style>
  <w:style w:type="character" w:styleId="Pogrubienie">
    <w:name w:val="Strong"/>
    <w:qFormat/>
    <w:rsid w:val="00E94A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4A34"/>
    <w:pPr>
      <w:spacing w:before="100" w:beforeAutospacing="1" w:after="100" w:afterAutospacing="1"/>
    </w:pPr>
  </w:style>
  <w:style w:type="character" w:styleId="Pogrubienie">
    <w:name w:val="Strong"/>
    <w:qFormat/>
    <w:rsid w:val="00E94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6</cp:revision>
  <dcterms:created xsi:type="dcterms:W3CDTF">2022-07-18T05:42:00Z</dcterms:created>
  <dcterms:modified xsi:type="dcterms:W3CDTF">2022-07-18T11:00:00Z</dcterms:modified>
</cp:coreProperties>
</file>