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2B20A6C8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233829">
        <w:rPr>
          <w:rFonts w:ascii="Times New Roman" w:hAnsi="Times New Roman" w:cs="Times New Roman"/>
          <w:sz w:val="24"/>
          <w:szCs w:val="24"/>
        </w:rPr>
        <w:t>605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233829">
        <w:rPr>
          <w:rFonts w:ascii="Times New Roman" w:hAnsi="Times New Roman" w:cs="Times New Roman"/>
          <w:sz w:val="24"/>
          <w:szCs w:val="24"/>
        </w:rPr>
        <w:t>20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137784">
        <w:rPr>
          <w:rFonts w:ascii="Times New Roman" w:hAnsi="Times New Roman" w:cs="Times New Roman"/>
          <w:sz w:val="24"/>
          <w:szCs w:val="24"/>
        </w:rPr>
        <w:t>4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4596B" w14:textId="77777777" w:rsidR="000709D7" w:rsidRDefault="000709D7" w:rsidP="000709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35C489" w14:textId="268F44EF" w:rsidR="00E636A2" w:rsidRPr="000709D7" w:rsidRDefault="006A3E07" w:rsidP="000709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09D7">
        <w:rPr>
          <w:rFonts w:ascii="Times New Roman" w:hAnsi="Times New Roman" w:cs="Times New Roman"/>
          <w:b/>
          <w:bCs/>
          <w:sz w:val="32"/>
          <w:szCs w:val="32"/>
        </w:rPr>
        <w:t>Wykaz nieruchomości przeznacz</w:t>
      </w:r>
      <w:r w:rsidR="001678BF" w:rsidRPr="000709D7">
        <w:rPr>
          <w:rFonts w:ascii="Times New Roman" w:hAnsi="Times New Roman" w:cs="Times New Roman"/>
          <w:b/>
          <w:bCs/>
          <w:sz w:val="32"/>
          <w:szCs w:val="32"/>
        </w:rPr>
        <w:t>on</w:t>
      </w:r>
      <w:r w:rsidR="00344F62" w:rsidRPr="000709D7">
        <w:rPr>
          <w:rFonts w:ascii="Times New Roman" w:hAnsi="Times New Roman" w:cs="Times New Roman"/>
          <w:b/>
          <w:bCs/>
          <w:sz w:val="32"/>
          <w:szCs w:val="32"/>
        </w:rPr>
        <w:t>ych</w:t>
      </w:r>
      <w:r w:rsidRPr="000709D7">
        <w:rPr>
          <w:rFonts w:ascii="Times New Roman" w:hAnsi="Times New Roman" w:cs="Times New Roman"/>
          <w:b/>
          <w:bCs/>
          <w:sz w:val="32"/>
          <w:szCs w:val="32"/>
        </w:rPr>
        <w:t xml:space="preserve"> do sprzedaży</w:t>
      </w:r>
    </w:p>
    <w:p w14:paraId="062190D6" w14:textId="45C18B1E" w:rsidR="00684F09" w:rsidRDefault="006A3E07" w:rsidP="004F21BE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AD3E7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AD3E76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bezprzetargowej.</w:t>
      </w:r>
    </w:p>
    <w:p w14:paraId="2D02E573" w14:textId="77777777" w:rsidR="00E636A2" w:rsidRDefault="00E636A2" w:rsidP="004F21BE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302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255"/>
        <w:gridCol w:w="835"/>
        <w:gridCol w:w="975"/>
        <w:gridCol w:w="1534"/>
        <w:gridCol w:w="1253"/>
        <w:gridCol w:w="1812"/>
        <w:gridCol w:w="6518"/>
        <w:gridCol w:w="1843"/>
      </w:tblGrid>
      <w:tr w:rsidR="00C74CA9" w:rsidRPr="00143B69" w14:paraId="0CB56333" w14:textId="77777777" w:rsidTr="00D4522A">
        <w:trPr>
          <w:trHeight w:val="536"/>
        </w:trPr>
        <w:tc>
          <w:tcPr>
            <w:tcW w:w="277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35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975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5529F4B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B806A0">
              <w:rPr>
                <w:rFonts w:ascii="Times New Roman" w:hAnsi="Times New Roman" w:cs="Times New Roman"/>
              </w:rPr>
              <w:t>m²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53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12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8" w:type="dxa"/>
          </w:tcPr>
          <w:p w14:paraId="0CCCC6AA" w14:textId="5329A3BC" w:rsidR="00C74CA9" w:rsidRPr="00445894" w:rsidRDefault="00A7156E" w:rsidP="00F82A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F82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C74CA9"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C74CA9" w:rsidRPr="00143B69" w14:paraId="531F2ACC" w14:textId="77777777" w:rsidTr="00D4522A">
        <w:trPr>
          <w:trHeight w:val="5071"/>
        </w:trPr>
        <w:tc>
          <w:tcPr>
            <w:tcW w:w="277" w:type="dxa"/>
          </w:tcPr>
          <w:p w14:paraId="35B04E06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7B6A5CAD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7A1B0E2" w14:textId="77777777" w:rsidR="00BB5B4E" w:rsidRDefault="00BB5B4E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4D8BBD5" w14:textId="77777777" w:rsidR="00640559" w:rsidRDefault="00640559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25AB4EB5" w14:textId="206BDBB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5" w:type="dxa"/>
          </w:tcPr>
          <w:p w14:paraId="4B751082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610E4D5A" w14:textId="77777777" w:rsidR="001307F8" w:rsidRDefault="001307F8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0846D527" w14:textId="77777777" w:rsidR="00640559" w:rsidRDefault="00640559" w:rsidP="00F72604">
            <w:pPr>
              <w:rPr>
                <w:rFonts w:ascii="Times New Roman" w:hAnsi="Times New Roman" w:cs="Times New Roman"/>
              </w:rPr>
            </w:pPr>
          </w:p>
          <w:p w14:paraId="204EAA19" w14:textId="5DB04510" w:rsidR="003F3362" w:rsidRPr="00143B69" w:rsidRDefault="00962FC4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</w:t>
            </w:r>
            <w:r w:rsidR="00F72604">
              <w:rPr>
                <w:rFonts w:ascii="Times New Roman" w:hAnsi="Times New Roman" w:cs="Times New Roman"/>
              </w:rPr>
              <w:t xml:space="preserve">ęb </w:t>
            </w:r>
            <w:r w:rsidR="00AD3E76">
              <w:rPr>
                <w:rFonts w:ascii="Times New Roman" w:hAnsi="Times New Roman" w:cs="Times New Roman"/>
              </w:rPr>
              <w:t xml:space="preserve">Rosnówek gm. </w:t>
            </w:r>
            <w:r w:rsidR="00F72604">
              <w:rPr>
                <w:rFonts w:ascii="Times New Roman" w:hAnsi="Times New Roman" w:cs="Times New Roman"/>
              </w:rPr>
              <w:t xml:space="preserve">Trzcińsko-Zdrój </w:t>
            </w:r>
          </w:p>
        </w:tc>
        <w:tc>
          <w:tcPr>
            <w:tcW w:w="835" w:type="dxa"/>
          </w:tcPr>
          <w:p w14:paraId="04E04DD0" w14:textId="77777777" w:rsidR="00C74CA9" w:rsidRPr="00143B69" w:rsidRDefault="00C74CA9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137E6174" w14:textId="77777777" w:rsidR="001307F8" w:rsidRDefault="001307F8" w:rsidP="009B34BE">
            <w:pPr>
              <w:jc w:val="center"/>
              <w:rPr>
                <w:rFonts w:ascii="Times New Roman" w:hAnsi="Times New Roman" w:cs="Times New Roman"/>
              </w:rPr>
            </w:pPr>
          </w:p>
          <w:p w14:paraId="3024754B" w14:textId="77777777" w:rsidR="00640559" w:rsidRDefault="00640559" w:rsidP="006177B0">
            <w:pPr>
              <w:rPr>
                <w:rFonts w:ascii="Times New Roman" w:hAnsi="Times New Roman" w:cs="Times New Roman"/>
              </w:rPr>
            </w:pPr>
          </w:p>
          <w:p w14:paraId="2C15D80A" w14:textId="3299B7D8" w:rsidR="00C74CA9" w:rsidRPr="00143B69" w:rsidRDefault="00E8243C" w:rsidP="0061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D04239">
              <w:rPr>
                <w:rFonts w:ascii="Times New Roman" w:hAnsi="Times New Roman" w:cs="Times New Roman"/>
              </w:rPr>
              <w:t xml:space="preserve">z. nr </w:t>
            </w:r>
            <w:r w:rsidR="00AD3E76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975" w:type="dxa"/>
          </w:tcPr>
          <w:p w14:paraId="5CF3FC60" w14:textId="77777777" w:rsidR="00F35D57" w:rsidRDefault="00F35D57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7B0E5C0A" w14:textId="77777777" w:rsidR="00C41CE3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47BA5B02" w14:textId="77777777" w:rsidR="00640559" w:rsidRDefault="00640559" w:rsidP="001678BF">
            <w:pPr>
              <w:jc w:val="center"/>
              <w:rPr>
                <w:rFonts w:ascii="Times New Roman" w:hAnsi="Times New Roman" w:cs="Times New Roman"/>
              </w:rPr>
            </w:pPr>
          </w:p>
          <w:p w14:paraId="5D59D55A" w14:textId="11A22478" w:rsidR="00C74CA9" w:rsidRDefault="00C41CE3" w:rsidP="0016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7260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B2775">
              <w:rPr>
                <w:rFonts w:ascii="Times New Roman" w:hAnsi="Times New Roman" w:cs="Times New Roman"/>
              </w:rPr>
              <w:t>pow.</w:t>
            </w:r>
            <w:r w:rsidR="005F2D39">
              <w:rPr>
                <w:rFonts w:ascii="Times New Roman" w:hAnsi="Times New Roman" w:cs="Times New Roman"/>
              </w:rPr>
              <w:t xml:space="preserve"> 1.</w:t>
            </w:r>
            <w:r w:rsidR="00AD3E76">
              <w:rPr>
                <w:rFonts w:ascii="Times New Roman" w:hAnsi="Times New Roman" w:cs="Times New Roman"/>
              </w:rPr>
              <w:t>695</w:t>
            </w:r>
            <w:r w:rsidR="001678BF">
              <w:rPr>
                <w:rFonts w:ascii="Times New Roman" w:hAnsi="Times New Roman" w:cs="Times New Roman"/>
              </w:rPr>
              <w:t>m²</w:t>
            </w:r>
          </w:p>
          <w:p w14:paraId="74F08EB9" w14:textId="33141228" w:rsidR="001678BF" w:rsidRPr="00C41CE3" w:rsidRDefault="00F72604" w:rsidP="00C41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lokal-</w:t>
            </w:r>
            <w:r w:rsidR="00AD3E76">
              <w:rPr>
                <w:rFonts w:ascii="Times New Roman" w:hAnsi="Times New Roman" w:cs="Times New Roman"/>
                <w:b/>
                <w:bCs/>
              </w:rPr>
              <w:t>74,08</w:t>
            </w:r>
            <w:r w:rsidR="00C41C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78BF" w:rsidRPr="00B722E4">
              <w:rPr>
                <w:rFonts w:ascii="Times New Roman" w:hAnsi="Times New Roman" w:cs="Times New Roman"/>
                <w:b/>
                <w:bCs/>
              </w:rPr>
              <w:t>m²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14:paraId="532AF27B" w14:textId="77777777" w:rsidR="00C74CA9" w:rsidRDefault="00C74CA9" w:rsidP="00962FC4">
            <w:pPr>
              <w:rPr>
                <w:rFonts w:ascii="Times New Roman" w:hAnsi="Times New Roman" w:cs="Times New Roman"/>
              </w:rPr>
            </w:pPr>
          </w:p>
          <w:p w14:paraId="295C52AE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0EF44492" w14:textId="77777777" w:rsidR="00ED11AC" w:rsidRDefault="00ED11AC" w:rsidP="00962FC4">
            <w:pPr>
              <w:rPr>
                <w:rFonts w:ascii="Times New Roman" w:hAnsi="Times New Roman" w:cs="Times New Roman"/>
              </w:rPr>
            </w:pPr>
          </w:p>
          <w:p w14:paraId="5E55B4DC" w14:textId="7D85A796" w:rsidR="00ED11AC" w:rsidRPr="00143B69" w:rsidRDefault="00B7270C" w:rsidP="00962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20BC">
              <w:rPr>
                <w:rFonts w:ascii="Times New Roman" w:hAnsi="Times New Roman" w:cs="Times New Roman"/>
              </w:rPr>
              <w:t>113</w:t>
            </w:r>
            <w:r w:rsidR="00C41CE3">
              <w:rPr>
                <w:rFonts w:ascii="Times New Roman" w:hAnsi="Times New Roman" w:cs="Times New Roman"/>
              </w:rPr>
              <w:t>.</w:t>
            </w:r>
            <w:r w:rsidR="002020BC">
              <w:rPr>
                <w:rFonts w:ascii="Times New Roman" w:hAnsi="Times New Roman" w:cs="Times New Roman"/>
              </w:rPr>
              <w:t>10</w:t>
            </w:r>
            <w:r w:rsidR="007E0C1A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1253" w:type="dxa"/>
          </w:tcPr>
          <w:p w14:paraId="15D712EC" w14:textId="77777777" w:rsidR="00386E66" w:rsidRDefault="00386E66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BB5B4E" w:rsidRDefault="00BB5B4E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2C1CDD96" w14:textId="77777777" w:rsidR="00640559" w:rsidRDefault="00640559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57352016" w:rsidR="00C74CA9" w:rsidRPr="00143B69" w:rsidRDefault="00CB01AB" w:rsidP="00ED1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 mieszk</w:t>
            </w:r>
            <w:r w:rsidR="00ED11AC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ny</w:t>
            </w:r>
          </w:p>
        </w:tc>
        <w:tc>
          <w:tcPr>
            <w:tcW w:w="1812" w:type="dxa"/>
          </w:tcPr>
          <w:p w14:paraId="6EAF4138" w14:textId="77777777" w:rsidR="00C74CA9" w:rsidRPr="00ED11AC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2B132F" w14:textId="77777777" w:rsidR="001307F8" w:rsidRPr="00ED11AC" w:rsidRDefault="001307F8" w:rsidP="006405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964175" w14:textId="77777777" w:rsidR="00640559" w:rsidRDefault="0064055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0B2334DD" w:rsidR="002B2A21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2B174111" w:rsidR="00C74CA9" w:rsidRDefault="00C74CA9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</w:t>
            </w:r>
            <w:r w:rsidR="00FD4466"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202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36317/2</w:t>
            </w:r>
          </w:p>
          <w:p w14:paraId="6D2C4486" w14:textId="77777777" w:rsid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B81A20" w:rsidRPr="00B81A20" w:rsidRDefault="00B81A20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18" w:type="dxa"/>
          </w:tcPr>
          <w:p w14:paraId="17302321" w14:textId="6E4EBEF2" w:rsidR="00282138" w:rsidRPr="0007309E" w:rsidRDefault="00677335" w:rsidP="00272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 xml:space="preserve">Lokal mieszkalny nr </w:t>
            </w:r>
            <w:r w:rsidR="006A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309E">
              <w:rPr>
                <w:rFonts w:ascii="Times New Roman" w:hAnsi="Times New Roman" w:cs="Times New Roman"/>
                <w:sz w:val="20"/>
                <w:szCs w:val="20"/>
              </w:rPr>
              <w:t>, położony</w:t>
            </w:r>
            <w:r w:rsidR="00167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05D">
              <w:rPr>
                <w:rFonts w:ascii="Times New Roman" w:hAnsi="Times New Roman" w:cs="Times New Roman"/>
                <w:sz w:val="20"/>
                <w:szCs w:val="20"/>
              </w:rPr>
              <w:t xml:space="preserve">w budynku 2-rodzinnym </w:t>
            </w:r>
            <w:r w:rsidR="002020BC">
              <w:rPr>
                <w:rFonts w:ascii="Times New Roman" w:hAnsi="Times New Roman" w:cs="Times New Roman"/>
                <w:sz w:val="20"/>
                <w:szCs w:val="20"/>
              </w:rPr>
              <w:t xml:space="preserve">w Rosnówku wraz z </w:t>
            </w:r>
            <w:r w:rsidR="008D105D">
              <w:rPr>
                <w:rFonts w:ascii="Times New Roman" w:hAnsi="Times New Roman" w:cs="Times New Roman"/>
                <w:sz w:val="20"/>
                <w:szCs w:val="20"/>
              </w:rPr>
              <w:t xml:space="preserve">udziałem 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wynoszącym </w:t>
            </w:r>
            <w:r w:rsidR="002020B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/100 </w:t>
            </w:r>
            <w:r w:rsidR="008D105D">
              <w:rPr>
                <w:rFonts w:ascii="Times New Roman" w:hAnsi="Times New Roman" w:cs="Times New Roman"/>
                <w:sz w:val="20"/>
                <w:szCs w:val="20"/>
              </w:rPr>
              <w:t xml:space="preserve">w częściach wspólnych budynku mieszkalnego oraz gruntu dz. nr </w:t>
            </w:r>
            <w:r w:rsidR="002020BC">
              <w:rPr>
                <w:rFonts w:ascii="Times New Roman" w:hAnsi="Times New Roman" w:cs="Times New Roman"/>
                <w:sz w:val="20"/>
                <w:szCs w:val="20"/>
              </w:rPr>
              <w:t>24/2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 o pow. 1.</w:t>
            </w:r>
            <w:r w:rsidR="00010EF9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  <w:r w:rsidR="000E17D0" w:rsidRPr="00FD6318">
              <w:rPr>
                <w:rFonts w:ascii="Times New Roman" w:hAnsi="Times New Roman" w:cs="Times New Roman"/>
                <w:sz w:val="20"/>
                <w:szCs w:val="20"/>
              </w:rPr>
              <w:t xml:space="preserve"> m²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 xml:space="preserve"> . Do części wspólnych budynku mieszkalnego i gruntu należą: </w:t>
            </w:r>
            <w:r w:rsidR="00010EF9">
              <w:rPr>
                <w:rFonts w:ascii="Times New Roman" w:hAnsi="Times New Roman" w:cs="Times New Roman"/>
                <w:sz w:val="20"/>
                <w:szCs w:val="20"/>
              </w:rPr>
              <w:t xml:space="preserve">elementy konstrukcyjne budynku mieszkalnego (fundamenty, mury, stropy, kominy, dach i pokrycie dachu itp.), wyposażenie techniczne budynku mieszkalnego (przyłącza i piony instalacji elektrycznej, kanalizacyjnej i wodociągowej), działka gruntowa zabudowana wraz z uzbrojeniem. </w:t>
            </w:r>
            <w:r w:rsidR="000E17D0">
              <w:rPr>
                <w:rFonts w:ascii="Times New Roman" w:hAnsi="Times New Roman" w:cs="Times New Roman"/>
                <w:sz w:val="20"/>
                <w:szCs w:val="20"/>
              </w:rPr>
              <w:t>Lokal składa się z następujących  pomieszczeń:</w:t>
            </w:r>
            <w:r w:rsidR="00010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1 pokój na parterze o powierzchni 18,83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, kuchnia – 11,66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, łazienka z w.c. - 3,19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, przedpokój – 2,83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 xml:space="preserve"> oraz przynależne do lokalu nr 2 pokoje na poddaszu budynku o powierzchni 16,38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+ 18,19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i korytarz o pow. 3,00 m</w:t>
            </w:r>
            <w:r w:rsidR="00452D2E" w:rsidRPr="00452D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1C1A">
              <w:rPr>
                <w:rFonts w:ascii="Times New Roman" w:hAnsi="Times New Roman" w:cs="Times New Roman"/>
                <w:sz w:val="20"/>
                <w:szCs w:val="20"/>
              </w:rPr>
              <w:t xml:space="preserve"> Do lokalu przynależy piwnica o pow. 11,66 m</w:t>
            </w:r>
            <w:r w:rsidR="00E31C1A" w:rsidRPr="00E31C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E31C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52D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C1A">
              <w:rPr>
                <w:rFonts w:ascii="Times New Roman" w:hAnsi="Times New Roman" w:cs="Times New Roman"/>
                <w:sz w:val="20"/>
                <w:szCs w:val="20"/>
              </w:rPr>
              <w:t xml:space="preserve">Ściany budynku z cegły i kamienia łamanego, zew. i </w:t>
            </w:r>
            <w:r w:rsidR="004065F7">
              <w:rPr>
                <w:rFonts w:ascii="Times New Roman" w:hAnsi="Times New Roman" w:cs="Times New Roman"/>
                <w:sz w:val="20"/>
                <w:szCs w:val="20"/>
              </w:rPr>
              <w:t>konstrukcyjne murowane z cegły ceramicznej. Strop nad parterem drewniany, ze ślepym pułapem. Schody – wejście do lokalu schody betonowe, na poddasze drewniane. Dach – o konstrukcji drewnianej</w:t>
            </w:r>
            <w:r w:rsidR="00924BC1">
              <w:rPr>
                <w:rFonts w:ascii="Times New Roman" w:hAnsi="Times New Roman" w:cs="Times New Roman"/>
                <w:sz w:val="20"/>
                <w:szCs w:val="20"/>
              </w:rPr>
              <w:t>, dwuspadowy. Stan ogólny dobry – po remoncie, pokryty blachą powlekaną. Elewacja – tynk gładki cementowo wapienny. Stolarka okienna drewniana</w:t>
            </w:r>
            <w:r w:rsidR="00ED3BF1">
              <w:rPr>
                <w:rFonts w:ascii="Times New Roman" w:hAnsi="Times New Roman" w:cs="Times New Roman"/>
                <w:sz w:val="20"/>
                <w:szCs w:val="20"/>
              </w:rPr>
              <w:t xml:space="preserve">, okna zespolone. Stolarka drzwiowa drewniana – płycinowa. Podłogi w lokalu drewniane, okładziny z paneli podłogowych. Tynki wew. cementowo – wapienne kat. III. Ściany wew. malowane farbami emulsyjnymi. Ogrzewanie lokalu mieszkalnego – piece kaflowe a w kuchni – kuchnia węglowa. Aktualnie w lokalu jest sieć wodociągowa i elektryczna. </w:t>
            </w:r>
          </w:p>
        </w:tc>
        <w:tc>
          <w:tcPr>
            <w:tcW w:w="1843" w:type="dxa"/>
          </w:tcPr>
          <w:p w14:paraId="28EA08A2" w14:textId="77777777" w:rsidR="00D4522A" w:rsidRDefault="00D4522A" w:rsidP="00373F4E">
            <w:pPr>
              <w:rPr>
                <w:rFonts w:ascii="Times New Roman" w:hAnsi="Times New Roman" w:cs="Times New Roman"/>
              </w:rPr>
            </w:pPr>
          </w:p>
          <w:p w14:paraId="57298135" w14:textId="77777777" w:rsidR="00D4522A" w:rsidRDefault="00D4522A" w:rsidP="00373F4E">
            <w:pPr>
              <w:rPr>
                <w:rFonts w:ascii="Times New Roman" w:hAnsi="Times New Roman" w:cs="Times New Roman"/>
              </w:rPr>
            </w:pPr>
          </w:p>
          <w:p w14:paraId="199A64F1" w14:textId="43C2B6F8" w:rsidR="00C74CA9" w:rsidRPr="00143B69" w:rsidRDefault="00373F4E" w:rsidP="00373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nakładów podlegająca rozliczeniu wynosi </w:t>
            </w:r>
            <w:r w:rsidR="00D57D1B" w:rsidRPr="00D57D1B">
              <w:rPr>
                <w:rFonts w:ascii="Times New Roman" w:hAnsi="Times New Roman" w:cs="Times New Roman"/>
                <w:b/>
                <w:bCs/>
              </w:rPr>
              <w:t xml:space="preserve">7.237,64 </w:t>
            </w:r>
            <w:r w:rsidRPr="00D57D1B"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>
              <w:rPr>
                <w:rFonts w:ascii="Times New Roman" w:hAnsi="Times New Roman" w:cs="Times New Roman"/>
              </w:rPr>
              <w:t xml:space="preserve">zgodnie z </w:t>
            </w:r>
            <w:r w:rsidR="00663EAF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4 ust. 1 lit. g Uchwały Rady Miejskiej w T-Z Nr XXV/283/20 13 z dnia 05.09.2013 r.</w:t>
            </w:r>
          </w:p>
        </w:tc>
      </w:tr>
    </w:tbl>
    <w:p w14:paraId="4DF5D78F" w14:textId="77777777" w:rsidR="00E636A2" w:rsidRDefault="00E636A2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264CF" w14:textId="77777777" w:rsidR="00E636A2" w:rsidRDefault="00E636A2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5301CDD6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394DA3DA" w:rsidR="00B30335" w:rsidRDefault="00B30335" w:rsidP="004F63CB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233829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F86E24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Informację o wywieszeniu wykazu podaje się do publicznej wiadomości poprzez ogłoszenie w prasie lokalnej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Gazecie Kurier Szczeciński.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Ponadto wykaz publikuje się na stronie internetowej </w:t>
      </w:r>
      <w:r w:rsidRPr="00BB257E">
        <w:rPr>
          <w:rFonts w:ascii="Times New Roman" w:eastAsia="SimSun" w:hAnsi="Times New Roman" w:cs="Times New Roman"/>
          <w:sz w:val="24"/>
          <w:szCs w:val="24"/>
          <w:lang w:eastAsia="zh-CN"/>
        </w:rPr>
        <w:t>bip.trzcinsko-zdroj.pl</w:t>
      </w:r>
    </w:p>
    <w:p w14:paraId="0AAEAB80" w14:textId="419EBE8C" w:rsidR="00190248" w:rsidRPr="001441E4" w:rsidRDefault="0076155D" w:rsidP="004F63CB">
      <w:pPr>
        <w:pStyle w:val="Akapitzlist"/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D452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Osob</w:t>
      </w:r>
      <w:r w:rsidR="009D3BF3" w:rsidRPr="00D452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y</w:t>
      </w:r>
      <w:r w:rsidRPr="00D4522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, którym </w:t>
      </w:r>
      <w:r w:rsidRPr="001441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przysługuje pierwszeństwo w nabyciu nieruchomości na podstawie art. 34 ust. 1 pkt 1 i pkt 2 ustawy o gospodarce nieruchomościami mogą w terminie 6 tygodni od daty wywieszenia wykazu złożyć wniosek o jej nabycie.</w:t>
      </w:r>
      <w:r w:rsidR="00026353" w:rsidRPr="001441E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Po upływie tego terminu zostanie zawarta umowa sprzedaży w/w nieruchomości. </w:t>
      </w:r>
    </w:p>
    <w:p w14:paraId="5B2D069C" w14:textId="31493F39" w:rsidR="005761F6" w:rsidRPr="001441E4" w:rsidRDefault="005761F6" w:rsidP="004F63CB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Do ceny nieruchomości ustalonej na podstawie operatu szacunkowego wykonanego przez rzeczoznawcę majątkowego zostanie zastosowana bonifikata zgodnie z Uchwałą Rady Miejskiej w Trzcińsku-Zdroju Nr XXV/283/2013 z dnia 05 września 2013</w:t>
      </w:r>
      <w:r w:rsidR="00600C38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</w:t>
      </w:r>
    </w:p>
    <w:p w14:paraId="2848D146" w14:textId="686DFC33" w:rsidR="00D57D1B" w:rsidRPr="001441E4" w:rsidRDefault="00D57D1B" w:rsidP="004F63CB">
      <w:pPr>
        <w:numPr>
          <w:ilvl w:val="0"/>
          <w:numId w:val="1"/>
        </w:numPr>
        <w:spacing w:after="0" w:line="240" w:lineRule="auto"/>
        <w:ind w:right="-171"/>
        <w:jc w:val="both"/>
        <w:rPr>
          <w:rFonts w:ascii="Times New Roman" w:eastAsia="SimSun" w:hAnsi="Times New Roman" w:cs="Times New Roman"/>
          <w:color w:val="C00000"/>
          <w:sz w:val="24"/>
          <w:szCs w:val="24"/>
          <w:u w:val="single"/>
          <w:lang w:eastAsia="zh-CN"/>
        </w:rPr>
      </w:pPr>
      <w:r w:rsidRPr="001441E4">
        <w:rPr>
          <w:rFonts w:ascii="Times New Roman" w:hAnsi="Times New Roman" w:cs="Times New Roman"/>
          <w:sz w:val="24"/>
          <w:szCs w:val="24"/>
          <w:u w:val="single"/>
        </w:rPr>
        <w:t xml:space="preserve">Wartość nakładów podlegająca rozliczeniu wynosi </w:t>
      </w:r>
      <w:r w:rsidRPr="00144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7.237,64 zł </w:t>
      </w:r>
      <w:r w:rsidR="000A11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(słownie: </w:t>
      </w:r>
      <w:r w:rsidR="000A117F">
        <w:rPr>
          <w:rFonts w:ascii="Times New Roman" w:hAnsi="Times New Roman" w:cs="Times New Roman"/>
          <w:sz w:val="24"/>
          <w:szCs w:val="24"/>
          <w:u w:val="single"/>
        </w:rPr>
        <w:t>siedem tysięcy dwieście trzydzieści siedem 64/100</w:t>
      </w:r>
      <w:r w:rsidR="000A11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r w:rsidRPr="001441E4">
        <w:rPr>
          <w:rFonts w:ascii="Times New Roman" w:hAnsi="Times New Roman" w:cs="Times New Roman"/>
          <w:sz w:val="24"/>
          <w:szCs w:val="24"/>
          <w:u w:val="single"/>
        </w:rPr>
        <w:t>zgodnie z § 4 ust. 1 lit. g Uchwały Rady Miejskiej w T</w:t>
      </w:r>
      <w:r w:rsidR="00FF5A69">
        <w:rPr>
          <w:rFonts w:ascii="Times New Roman" w:hAnsi="Times New Roman" w:cs="Times New Roman"/>
          <w:sz w:val="24"/>
          <w:szCs w:val="24"/>
          <w:u w:val="single"/>
        </w:rPr>
        <w:t>rzcińsku-</w:t>
      </w:r>
      <w:r w:rsidRPr="001441E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F5A69">
        <w:rPr>
          <w:rFonts w:ascii="Times New Roman" w:hAnsi="Times New Roman" w:cs="Times New Roman"/>
          <w:sz w:val="24"/>
          <w:szCs w:val="24"/>
          <w:u w:val="single"/>
        </w:rPr>
        <w:t>droju</w:t>
      </w:r>
      <w:r w:rsidRPr="001441E4">
        <w:rPr>
          <w:rFonts w:ascii="Times New Roman" w:hAnsi="Times New Roman" w:cs="Times New Roman"/>
          <w:sz w:val="24"/>
          <w:szCs w:val="24"/>
          <w:u w:val="single"/>
        </w:rPr>
        <w:t xml:space="preserve"> Nr XXV/283/20 13 z dnia 05.09.2013r.</w:t>
      </w:r>
    </w:p>
    <w:p w14:paraId="0EF21BA5" w14:textId="1724A154" w:rsidR="002E7E5C" w:rsidRPr="001441E4" w:rsidRDefault="00004B34" w:rsidP="002308E6">
      <w:pPr>
        <w:numPr>
          <w:ilvl w:val="0"/>
          <w:numId w:val="1"/>
        </w:numPr>
        <w:tabs>
          <w:tab w:val="left" w:pos="12616"/>
          <w:tab w:val="left" w:pos="13041"/>
        </w:tabs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</w:t>
      </w:r>
      <w:r w:rsidR="002308E6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679B6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1441E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734DBF7F" w14:textId="08B85CE2" w:rsidR="00680AD1" w:rsidRPr="001441E4" w:rsidRDefault="00680AD1" w:rsidP="00680AD1">
      <w:pPr>
        <w:tabs>
          <w:tab w:val="left" w:pos="12616"/>
          <w:tab w:val="left" w:pos="13041"/>
        </w:tabs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3CFF364" w14:textId="7BB8FA06" w:rsidR="00680AD1" w:rsidRPr="001441E4" w:rsidRDefault="00680AD1" w:rsidP="00680AD1">
      <w:pPr>
        <w:tabs>
          <w:tab w:val="left" w:pos="12616"/>
          <w:tab w:val="left" w:pos="13041"/>
        </w:tabs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9AD5CA4" w14:textId="0200C75F" w:rsidR="00680AD1" w:rsidRPr="001441E4" w:rsidRDefault="00680AD1" w:rsidP="00680AD1">
      <w:p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63395637" w14:textId="77777777" w:rsidR="00680AD1" w:rsidRPr="001441E4" w:rsidRDefault="00680AD1" w:rsidP="00680AD1">
      <w:pPr>
        <w:tabs>
          <w:tab w:val="left" w:pos="12616"/>
          <w:tab w:val="left" w:pos="13041"/>
        </w:tabs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sectPr w:rsidR="00680AD1" w:rsidRPr="001441E4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2224">
    <w:abstractNumId w:val="1"/>
  </w:num>
  <w:num w:numId="2" w16cid:durableId="32100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10EF9"/>
    <w:rsid w:val="00026353"/>
    <w:rsid w:val="00034F92"/>
    <w:rsid w:val="000568F3"/>
    <w:rsid w:val="00060AB1"/>
    <w:rsid w:val="000674D5"/>
    <w:rsid w:val="000709D7"/>
    <w:rsid w:val="0007309E"/>
    <w:rsid w:val="00090D9A"/>
    <w:rsid w:val="000A117F"/>
    <w:rsid w:val="000B2775"/>
    <w:rsid w:val="000B6570"/>
    <w:rsid w:val="000C363B"/>
    <w:rsid w:val="000D7E68"/>
    <w:rsid w:val="000E17D0"/>
    <w:rsid w:val="000E6843"/>
    <w:rsid w:val="000F457E"/>
    <w:rsid w:val="000F6EFE"/>
    <w:rsid w:val="00100167"/>
    <w:rsid w:val="0010035B"/>
    <w:rsid w:val="001049E1"/>
    <w:rsid w:val="00113BAF"/>
    <w:rsid w:val="001260E1"/>
    <w:rsid w:val="001307F8"/>
    <w:rsid w:val="00137784"/>
    <w:rsid w:val="00143B69"/>
    <w:rsid w:val="001441E4"/>
    <w:rsid w:val="00147119"/>
    <w:rsid w:val="001535B4"/>
    <w:rsid w:val="00156A75"/>
    <w:rsid w:val="00156CCA"/>
    <w:rsid w:val="001678BF"/>
    <w:rsid w:val="001735F0"/>
    <w:rsid w:val="00180E28"/>
    <w:rsid w:val="001811A1"/>
    <w:rsid w:val="00182C18"/>
    <w:rsid w:val="00190248"/>
    <w:rsid w:val="001A081F"/>
    <w:rsid w:val="001A4F8C"/>
    <w:rsid w:val="001B21A4"/>
    <w:rsid w:val="001C6CF9"/>
    <w:rsid w:val="001D0E30"/>
    <w:rsid w:val="001D18A8"/>
    <w:rsid w:val="001D207C"/>
    <w:rsid w:val="001D4D48"/>
    <w:rsid w:val="001F303F"/>
    <w:rsid w:val="001F4337"/>
    <w:rsid w:val="00200BE9"/>
    <w:rsid w:val="002020BC"/>
    <w:rsid w:val="002114D4"/>
    <w:rsid w:val="00220A15"/>
    <w:rsid w:val="00220E7A"/>
    <w:rsid w:val="00221CF6"/>
    <w:rsid w:val="002308E6"/>
    <w:rsid w:val="00233829"/>
    <w:rsid w:val="00272A1F"/>
    <w:rsid w:val="00274340"/>
    <w:rsid w:val="00282138"/>
    <w:rsid w:val="002B2A21"/>
    <w:rsid w:val="002B550E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73F4E"/>
    <w:rsid w:val="0037450F"/>
    <w:rsid w:val="00382597"/>
    <w:rsid w:val="00386E66"/>
    <w:rsid w:val="00395754"/>
    <w:rsid w:val="003A28DE"/>
    <w:rsid w:val="003B331B"/>
    <w:rsid w:val="003B4C38"/>
    <w:rsid w:val="003B6836"/>
    <w:rsid w:val="003C2CDB"/>
    <w:rsid w:val="003C40D8"/>
    <w:rsid w:val="003D5843"/>
    <w:rsid w:val="003F3362"/>
    <w:rsid w:val="004065F7"/>
    <w:rsid w:val="00411A60"/>
    <w:rsid w:val="004170DB"/>
    <w:rsid w:val="00431D00"/>
    <w:rsid w:val="00432874"/>
    <w:rsid w:val="00444E7D"/>
    <w:rsid w:val="00445894"/>
    <w:rsid w:val="00450149"/>
    <w:rsid w:val="00452D2E"/>
    <w:rsid w:val="00463015"/>
    <w:rsid w:val="00464146"/>
    <w:rsid w:val="00467FDD"/>
    <w:rsid w:val="00475458"/>
    <w:rsid w:val="00484056"/>
    <w:rsid w:val="00492DA0"/>
    <w:rsid w:val="00493362"/>
    <w:rsid w:val="00495719"/>
    <w:rsid w:val="004974E2"/>
    <w:rsid w:val="004A0A26"/>
    <w:rsid w:val="004C059A"/>
    <w:rsid w:val="004C353D"/>
    <w:rsid w:val="004C714B"/>
    <w:rsid w:val="004C7EE2"/>
    <w:rsid w:val="004D4D53"/>
    <w:rsid w:val="004F1208"/>
    <w:rsid w:val="004F21BE"/>
    <w:rsid w:val="004F63CB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5F5A2F"/>
    <w:rsid w:val="00600C38"/>
    <w:rsid w:val="006049BE"/>
    <w:rsid w:val="00612B98"/>
    <w:rsid w:val="006175C8"/>
    <w:rsid w:val="006177B0"/>
    <w:rsid w:val="00624983"/>
    <w:rsid w:val="006307A5"/>
    <w:rsid w:val="00636E33"/>
    <w:rsid w:val="00640559"/>
    <w:rsid w:val="00644B2E"/>
    <w:rsid w:val="006517FD"/>
    <w:rsid w:val="00663EAF"/>
    <w:rsid w:val="00663F8A"/>
    <w:rsid w:val="00665E37"/>
    <w:rsid w:val="00677335"/>
    <w:rsid w:val="00680AD1"/>
    <w:rsid w:val="00684F09"/>
    <w:rsid w:val="006A2F91"/>
    <w:rsid w:val="006A3E07"/>
    <w:rsid w:val="006B037E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7CB0"/>
    <w:rsid w:val="007A4E0F"/>
    <w:rsid w:val="007B28EF"/>
    <w:rsid w:val="007B4218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35897"/>
    <w:rsid w:val="008510FD"/>
    <w:rsid w:val="0086607C"/>
    <w:rsid w:val="00873D89"/>
    <w:rsid w:val="00877CC0"/>
    <w:rsid w:val="008B136A"/>
    <w:rsid w:val="008D105D"/>
    <w:rsid w:val="008E3451"/>
    <w:rsid w:val="008F58D3"/>
    <w:rsid w:val="009042EB"/>
    <w:rsid w:val="0092376F"/>
    <w:rsid w:val="00924BC1"/>
    <w:rsid w:val="00932CF0"/>
    <w:rsid w:val="00953FB8"/>
    <w:rsid w:val="00955FCF"/>
    <w:rsid w:val="00962FC4"/>
    <w:rsid w:val="00966CB8"/>
    <w:rsid w:val="00990046"/>
    <w:rsid w:val="00991639"/>
    <w:rsid w:val="0099744F"/>
    <w:rsid w:val="009B016F"/>
    <w:rsid w:val="009B34BE"/>
    <w:rsid w:val="009B5464"/>
    <w:rsid w:val="009D3BF3"/>
    <w:rsid w:val="009E4D39"/>
    <w:rsid w:val="009E73E3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90404"/>
    <w:rsid w:val="00A95652"/>
    <w:rsid w:val="00AA1F7F"/>
    <w:rsid w:val="00AC040E"/>
    <w:rsid w:val="00AC6A17"/>
    <w:rsid w:val="00AD3E76"/>
    <w:rsid w:val="00AE5F91"/>
    <w:rsid w:val="00AF2BB5"/>
    <w:rsid w:val="00AF4C0C"/>
    <w:rsid w:val="00AF609E"/>
    <w:rsid w:val="00AF69F4"/>
    <w:rsid w:val="00B06F3C"/>
    <w:rsid w:val="00B0726B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7DDE"/>
    <w:rsid w:val="00BB37F0"/>
    <w:rsid w:val="00BB5B4E"/>
    <w:rsid w:val="00BC3350"/>
    <w:rsid w:val="00BE3E3F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DAA"/>
    <w:rsid w:val="00CA54CE"/>
    <w:rsid w:val="00CB01AB"/>
    <w:rsid w:val="00CC0CB6"/>
    <w:rsid w:val="00CD2FE6"/>
    <w:rsid w:val="00CD552D"/>
    <w:rsid w:val="00CF08BA"/>
    <w:rsid w:val="00CF7820"/>
    <w:rsid w:val="00D02919"/>
    <w:rsid w:val="00D04239"/>
    <w:rsid w:val="00D07602"/>
    <w:rsid w:val="00D21DBA"/>
    <w:rsid w:val="00D40931"/>
    <w:rsid w:val="00D41349"/>
    <w:rsid w:val="00D41966"/>
    <w:rsid w:val="00D4522A"/>
    <w:rsid w:val="00D47440"/>
    <w:rsid w:val="00D47F47"/>
    <w:rsid w:val="00D57D1B"/>
    <w:rsid w:val="00D6014C"/>
    <w:rsid w:val="00D642D4"/>
    <w:rsid w:val="00D64AEA"/>
    <w:rsid w:val="00D657C7"/>
    <w:rsid w:val="00D73BA4"/>
    <w:rsid w:val="00D8011C"/>
    <w:rsid w:val="00DA5974"/>
    <w:rsid w:val="00DB6F6D"/>
    <w:rsid w:val="00DC7F7E"/>
    <w:rsid w:val="00DD7483"/>
    <w:rsid w:val="00DE2092"/>
    <w:rsid w:val="00DE262F"/>
    <w:rsid w:val="00DF1DD0"/>
    <w:rsid w:val="00DF47A3"/>
    <w:rsid w:val="00E01935"/>
    <w:rsid w:val="00E067C6"/>
    <w:rsid w:val="00E31C1A"/>
    <w:rsid w:val="00E32AF1"/>
    <w:rsid w:val="00E3673A"/>
    <w:rsid w:val="00E4571E"/>
    <w:rsid w:val="00E5638F"/>
    <w:rsid w:val="00E6283E"/>
    <w:rsid w:val="00E636A2"/>
    <w:rsid w:val="00E73177"/>
    <w:rsid w:val="00E8243C"/>
    <w:rsid w:val="00EA41C8"/>
    <w:rsid w:val="00EA7F78"/>
    <w:rsid w:val="00EC4DD1"/>
    <w:rsid w:val="00ED11AC"/>
    <w:rsid w:val="00ED3BF1"/>
    <w:rsid w:val="00EE1772"/>
    <w:rsid w:val="00F014CF"/>
    <w:rsid w:val="00F22879"/>
    <w:rsid w:val="00F3452A"/>
    <w:rsid w:val="00F35D57"/>
    <w:rsid w:val="00F679B6"/>
    <w:rsid w:val="00F7149B"/>
    <w:rsid w:val="00F72604"/>
    <w:rsid w:val="00F7540D"/>
    <w:rsid w:val="00F75DE6"/>
    <w:rsid w:val="00F77534"/>
    <w:rsid w:val="00F81110"/>
    <w:rsid w:val="00F82A74"/>
    <w:rsid w:val="00F86E24"/>
    <w:rsid w:val="00FA7A13"/>
    <w:rsid w:val="00FB0D6F"/>
    <w:rsid w:val="00FC0E43"/>
    <w:rsid w:val="00FC329E"/>
    <w:rsid w:val="00FC4347"/>
    <w:rsid w:val="00FD3498"/>
    <w:rsid w:val="00FD4466"/>
    <w:rsid w:val="00FD6318"/>
    <w:rsid w:val="00FE0D41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43</cp:revision>
  <cp:lastPrinted>2020-12-16T09:57:00Z</cp:lastPrinted>
  <dcterms:created xsi:type="dcterms:W3CDTF">2022-03-25T08:25:00Z</dcterms:created>
  <dcterms:modified xsi:type="dcterms:W3CDTF">2022-04-20T11:33:00Z</dcterms:modified>
</cp:coreProperties>
</file>