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EAF5" w14:textId="58FACC40" w:rsidR="00DA6485" w:rsidRDefault="00AC3442" w:rsidP="00813D1F">
      <w:pPr>
        <w:pStyle w:val="NormalnyWeb"/>
        <w:jc w:val="center"/>
      </w:pPr>
      <w:bookmarkStart w:id="0" w:name="_Hlk60734969"/>
      <w:r>
        <w:rPr>
          <w:rStyle w:val="Pogrubienie"/>
        </w:rPr>
        <w:t>Z</w:t>
      </w:r>
      <w:r w:rsidR="001D212F">
        <w:rPr>
          <w:rStyle w:val="Pogrubienie"/>
        </w:rPr>
        <w:t>ARZĄDZENIE</w:t>
      </w:r>
      <w:r>
        <w:rPr>
          <w:rStyle w:val="Pogrubienie"/>
        </w:rPr>
        <w:t>  Nr I/</w:t>
      </w:r>
      <w:r w:rsidR="00FE37FA">
        <w:rPr>
          <w:rStyle w:val="Pogrubienie"/>
        </w:rPr>
        <w:t xml:space="preserve"> 5</w:t>
      </w:r>
      <w:r w:rsidR="00813D1F">
        <w:rPr>
          <w:rStyle w:val="Pogrubienie"/>
        </w:rPr>
        <w:t>90</w:t>
      </w:r>
      <w:r>
        <w:rPr>
          <w:rStyle w:val="Pogrubienie"/>
        </w:rPr>
        <w:t>/202</w:t>
      </w:r>
      <w:r w:rsidR="00FE37FA">
        <w:rPr>
          <w:rStyle w:val="Pogrubienie"/>
        </w:rPr>
        <w:t>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>
        <w:rPr>
          <w:rStyle w:val="Pogrubienie"/>
        </w:rPr>
        <w:t>dnia</w:t>
      </w:r>
      <w:r w:rsidR="004517DC">
        <w:rPr>
          <w:rStyle w:val="Pogrubienie"/>
        </w:rPr>
        <w:t xml:space="preserve"> 15 </w:t>
      </w:r>
      <w:r w:rsidR="00DA6485">
        <w:rPr>
          <w:rStyle w:val="Pogrubienie"/>
        </w:rPr>
        <w:t>marca 2022r.</w:t>
      </w:r>
      <w:r w:rsidR="00DA6485">
        <w:t> </w:t>
      </w:r>
    </w:p>
    <w:p w14:paraId="3A477B3E" w14:textId="5DD8BEE7" w:rsidR="00DA6485" w:rsidRDefault="00DA6485" w:rsidP="00813D1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w sprawie upoważnienia </w:t>
      </w:r>
      <w:r w:rsidR="00813D1F">
        <w:rPr>
          <w:rStyle w:val="Pogrubienie"/>
        </w:rPr>
        <w:t>Kierownika</w:t>
      </w:r>
      <w:r>
        <w:rPr>
          <w:rStyle w:val="Pogrubienie"/>
        </w:rPr>
        <w:t xml:space="preserve"> Ośrodka Pomocy Społecznej </w:t>
      </w:r>
    </w:p>
    <w:p w14:paraId="634FC2E1" w14:textId="4817BCF9" w:rsidR="00DA6485" w:rsidRDefault="00DA6485" w:rsidP="00813D1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w </w:t>
      </w:r>
      <w:proofErr w:type="spellStart"/>
      <w:r>
        <w:rPr>
          <w:rStyle w:val="Pogrubienie"/>
        </w:rPr>
        <w:t>Trzcińsku-Zdroju</w:t>
      </w:r>
      <w:proofErr w:type="spellEnd"/>
      <w:r>
        <w:rPr>
          <w:rStyle w:val="Pogrubienie"/>
        </w:rPr>
        <w:t xml:space="preserve"> do prowadzenia postępowań w sprawach jednorazowego świadczenia pieniężnego</w:t>
      </w:r>
    </w:p>
    <w:p w14:paraId="00DFA240" w14:textId="1F012E1E" w:rsidR="00DA6485" w:rsidRDefault="00DA6485" w:rsidP="00813D1F">
      <w:pPr>
        <w:pStyle w:val="NormalnyWeb"/>
      </w:pPr>
      <w:r>
        <w:t> </w:t>
      </w:r>
    </w:p>
    <w:p w14:paraId="66F561B1" w14:textId="13C59C13" w:rsidR="00DA6485" w:rsidRDefault="00DA6485" w:rsidP="00813D1F">
      <w:pPr>
        <w:pStyle w:val="NormalnyWeb"/>
        <w:spacing w:before="0" w:beforeAutospacing="0" w:after="0" w:afterAutospacing="0"/>
        <w:ind w:firstLine="708"/>
        <w:jc w:val="both"/>
      </w:pPr>
      <w:r>
        <w:t>Na podstawie art. 31 ust.</w:t>
      </w:r>
      <w:r w:rsidR="00813D1F">
        <w:t xml:space="preserve"> </w:t>
      </w:r>
      <w:r>
        <w:t xml:space="preserve">3 ustawy z dnia 12 marca 2022r. o </w:t>
      </w:r>
      <w:bookmarkStart w:id="1" w:name="_Hlk98508070"/>
      <w:r>
        <w:t xml:space="preserve">pomocy obywatelom Ukrainy </w:t>
      </w:r>
      <w:bookmarkEnd w:id="1"/>
      <w:r>
        <w:t xml:space="preserve">w związku z konfliktem zbrojnym na terytorium tego państwa (Dz.U. 2022r. poz. 583)  </w:t>
      </w:r>
      <w:r>
        <w:rPr>
          <w:rStyle w:val="Pogrubienie"/>
        </w:rPr>
        <w:t>zarządzam, co następuje:</w:t>
      </w:r>
    </w:p>
    <w:p w14:paraId="6EB1C077" w14:textId="77777777" w:rsidR="00DA6485" w:rsidRDefault="00DA6485" w:rsidP="00DA6485">
      <w:pPr>
        <w:pStyle w:val="NormalnyWeb"/>
      </w:pPr>
      <w:r>
        <w:t> </w:t>
      </w:r>
    </w:p>
    <w:p w14:paraId="349E62B7" w14:textId="5615ADB3" w:rsidR="00813D1F" w:rsidRDefault="00DA6485" w:rsidP="00813D1F">
      <w:pPr>
        <w:pStyle w:val="NormalnyWeb"/>
        <w:ind w:firstLine="708"/>
        <w:jc w:val="both"/>
      </w:pPr>
      <w:r>
        <w:rPr>
          <w:rStyle w:val="Pogrubienie"/>
        </w:rPr>
        <w:t>§ 1</w:t>
      </w:r>
      <w:r>
        <w:t xml:space="preserve">. Udzielam upoważnienia </w:t>
      </w:r>
      <w:r>
        <w:rPr>
          <w:rStyle w:val="Pogrubienie"/>
        </w:rPr>
        <w:t>Pani Iwonie Jabłońskiej</w:t>
      </w:r>
      <w:r>
        <w:t xml:space="preserve"> – Kierownikowi Ośrodka Pomocy Społecznej w </w:t>
      </w:r>
      <w:proofErr w:type="spellStart"/>
      <w:r>
        <w:t>Trzcińsku-Zdroju</w:t>
      </w:r>
      <w:proofErr w:type="spellEnd"/>
      <w:r>
        <w:t xml:space="preserve"> do prowadzenia postępowań</w:t>
      </w:r>
      <w:r w:rsidR="00813D1F">
        <w:t xml:space="preserve"> </w:t>
      </w:r>
      <w:r>
        <w:t xml:space="preserve">i wydawania decyzji </w:t>
      </w:r>
      <w:r w:rsidR="00813D1F">
        <w:br/>
      </w:r>
      <w:r>
        <w:t xml:space="preserve">w sprawach jednorazowego świadczenia pieniężnego, określonego </w:t>
      </w:r>
      <w:r w:rsidR="00F55EA9">
        <w:t xml:space="preserve">w przepisie art. 31 ust. 1 </w:t>
      </w:r>
      <w:r>
        <w:t>ustaw</w:t>
      </w:r>
      <w:r w:rsidR="00F55EA9">
        <w:t>y</w:t>
      </w:r>
      <w:r>
        <w:t xml:space="preserve"> o pomocy obywatelom Ukrainy w związku z konfliktem zbrojnym na terytorium tego państwa.</w:t>
      </w:r>
    </w:p>
    <w:p w14:paraId="4C5685BA" w14:textId="287A92C9" w:rsidR="00F55EA9" w:rsidRDefault="00813D1F" w:rsidP="004517DC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 xml:space="preserve">Upoważnienie udzielone zostaje na czas zajmowanego stanowiska w Ośrodku Pomocy Społecznej, wygasa ono z chwilą ustania stosunku pracy, przy czym może zostać </w:t>
      </w:r>
      <w:r>
        <w:br/>
        <w:t xml:space="preserve">w każdej chwili zmienione lub odwołane. </w:t>
      </w:r>
    </w:p>
    <w:p w14:paraId="511FCF0A" w14:textId="17F50611" w:rsidR="00F55EA9" w:rsidRPr="00F55EA9" w:rsidRDefault="00F55EA9">
      <w:pPr>
        <w:pStyle w:val="NormalnyWeb"/>
        <w:ind w:firstLine="708"/>
        <w:jc w:val="both"/>
      </w:pPr>
      <w:r w:rsidRPr="00F55EA9">
        <w:rPr>
          <w:rStyle w:val="Pogrubienie"/>
        </w:rPr>
        <w:t>§ 3</w:t>
      </w:r>
      <w:r w:rsidRPr="004517DC">
        <w:rPr>
          <w:rStyle w:val="Pogrubienie"/>
          <w:b w:val="0"/>
        </w:rPr>
        <w:t xml:space="preserve">. Niniejsze upoważnienie nie upoważnia do udzielania dalszych pełnomocnictw lub upoważnień. </w:t>
      </w:r>
    </w:p>
    <w:p w14:paraId="070F573C" w14:textId="18B57ED3" w:rsidR="00AC3442" w:rsidRPr="001D212F" w:rsidRDefault="00DA6485" w:rsidP="00813D1F">
      <w:pPr>
        <w:pStyle w:val="NormalnyWeb"/>
        <w:ind w:firstLine="708"/>
      </w:pPr>
      <w:r>
        <w:rPr>
          <w:rStyle w:val="Pogrubienie"/>
        </w:rPr>
        <w:t xml:space="preserve">§ </w:t>
      </w:r>
      <w:r w:rsidR="00F55EA9">
        <w:rPr>
          <w:rStyle w:val="Pogrubienie"/>
        </w:rPr>
        <w:t>4</w:t>
      </w:r>
      <w:r>
        <w:t>. Zarządzenie wchodzi w życie z dniem podpisania.</w:t>
      </w:r>
      <w:r w:rsidR="00AC3442" w:rsidRPr="001D212F">
        <w:t xml:space="preserve"> </w:t>
      </w:r>
    </w:p>
    <w:bookmarkEnd w:id="0"/>
    <w:p w14:paraId="1488C3FF" w14:textId="77777777" w:rsidR="00CC24AF" w:rsidRDefault="00CC24AF"/>
    <w:sectPr w:rsidR="00CC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42"/>
    <w:rsid w:val="000C54E0"/>
    <w:rsid w:val="001315D8"/>
    <w:rsid w:val="0018612B"/>
    <w:rsid w:val="001A2568"/>
    <w:rsid w:val="001B3458"/>
    <w:rsid w:val="001D212F"/>
    <w:rsid w:val="00325746"/>
    <w:rsid w:val="004517DC"/>
    <w:rsid w:val="00482933"/>
    <w:rsid w:val="00483512"/>
    <w:rsid w:val="005D3784"/>
    <w:rsid w:val="005D7FB6"/>
    <w:rsid w:val="00684945"/>
    <w:rsid w:val="00693C93"/>
    <w:rsid w:val="00813D1F"/>
    <w:rsid w:val="00893445"/>
    <w:rsid w:val="00980F7F"/>
    <w:rsid w:val="00A41E3C"/>
    <w:rsid w:val="00AC3442"/>
    <w:rsid w:val="00BA2267"/>
    <w:rsid w:val="00BA38A2"/>
    <w:rsid w:val="00CC24AF"/>
    <w:rsid w:val="00DA6485"/>
    <w:rsid w:val="00DB1DD1"/>
    <w:rsid w:val="00EE44B4"/>
    <w:rsid w:val="00F0635A"/>
    <w:rsid w:val="00F55EA9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12B"/>
  <w15:chartTrackingRefBased/>
  <w15:docId w15:val="{01C4F84E-5827-4CED-9D67-E87B931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4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4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4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1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cp:lastPrinted>2022-03-24T13:14:00Z</cp:lastPrinted>
  <dcterms:created xsi:type="dcterms:W3CDTF">2022-03-24T13:20:00Z</dcterms:created>
  <dcterms:modified xsi:type="dcterms:W3CDTF">2022-03-24T13:20:00Z</dcterms:modified>
</cp:coreProperties>
</file>