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C488" w14:textId="69E95509" w:rsidR="00F2223F" w:rsidRDefault="00F2223F" w:rsidP="00F2223F">
      <w:pPr>
        <w:pStyle w:val="NormalnyWeb"/>
        <w:jc w:val="center"/>
      </w:pPr>
      <w:r>
        <w:rPr>
          <w:b/>
          <w:bCs/>
        </w:rPr>
        <w:t>Z</w:t>
      </w:r>
      <w:r w:rsidR="00EF3E67">
        <w:rPr>
          <w:b/>
          <w:bCs/>
        </w:rPr>
        <w:t>ARZĄDZENIE</w:t>
      </w:r>
      <w:r>
        <w:rPr>
          <w:b/>
          <w:bCs/>
        </w:rPr>
        <w:t xml:space="preserve"> </w:t>
      </w:r>
      <w:r w:rsidR="002278CA">
        <w:rPr>
          <w:b/>
          <w:bCs/>
        </w:rPr>
        <w:t xml:space="preserve">Nr </w:t>
      </w:r>
      <w:r>
        <w:rPr>
          <w:b/>
          <w:bCs/>
        </w:rPr>
        <w:t>I/</w:t>
      </w:r>
      <w:r w:rsidR="00A735EE">
        <w:rPr>
          <w:b/>
          <w:bCs/>
        </w:rPr>
        <w:t>582</w:t>
      </w:r>
      <w:r>
        <w:rPr>
          <w:b/>
          <w:bCs/>
        </w:rPr>
        <w:t>/20</w:t>
      </w:r>
      <w:r w:rsidR="0082223C">
        <w:rPr>
          <w:b/>
          <w:bCs/>
        </w:rPr>
        <w:t>2</w:t>
      </w:r>
      <w:r w:rsidR="00D506A6">
        <w:rPr>
          <w:b/>
          <w:bCs/>
        </w:rPr>
        <w:t>2</w:t>
      </w:r>
    </w:p>
    <w:p w14:paraId="29876DC0" w14:textId="77777777" w:rsidR="00F2223F" w:rsidRDefault="00F2223F" w:rsidP="00F2223F">
      <w:pPr>
        <w:pStyle w:val="NormalnyWeb"/>
        <w:jc w:val="center"/>
      </w:pPr>
      <w:r>
        <w:rPr>
          <w:b/>
          <w:bCs/>
        </w:rPr>
        <w:t>Burmistrza Gminy Trzcińsko-Zdrój</w:t>
      </w:r>
      <w:r>
        <w:t xml:space="preserve"> </w:t>
      </w:r>
    </w:p>
    <w:p w14:paraId="4B8A1825" w14:textId="78159C21" w:rsidR="00F2223F" w:rsidRDefault="00F2223F" w:rsidP="00F2223F">
      <w:pPr>
        <w:pStyle w:val="NormalnyWeb"/>
        <w:jc w:val="center"/>
      </w:pPr>
      <w:r>
        <w:rPr>
          <w:b/>
          <w:bCs/>
        </w:rPr>
        <w:t xml:space="preserve">z dnia </w:t>
      </w:r>
      <w:r w:rsidR="00A735EE">
        <w:rPr>
          <w:b/>
          <w:bCs/>
        </w:rPr>
        <w:t>01 marca</w:t>
      </w:r>
      <w:r>
        <w:rPr>
          <w:b/>
          <w:bCs/>
        </w:rPr>
        <w:t xml:space="preserve"> 20</w:t>
      </w:r>
      <w:r w:rsidR="0082223C">
        <w:rPr>
          <w:b/>
          <w:bCs/>
        </w:rPr>
        <w:t>2</w:t>
      </w:r>
      <w:r w:rsidR="00D506A6">
        <w:rPr>
          <w:b/>
          <w:bCs/>
        </w:rPr>
        <w:t>2</w:t>
      </w:r>
      <w:r>
        <w:rPr>
          <w:b/>
          <w:bCs/>
        </w:rPr>
        <w:t xml:space="preserve"> r.</w:t>
      </w:r>
      <w:r>
        <w:t xml:space="preserve"> </w:t>
      </w:r>
    </w:p>
    <w:p w14:paraId="0BCD2287" w14:textId="23DD58D6" w:rsidR="00F2223F" w:rsidRDefault="00F2223F" w:rsidP="00F2223F">
      <w:pPr>
        <w:pStyle w:val="NormalnyWeb"/>
        <w:jc w:val="center"/>
      </w:pPr>
      <w:r>
        <w:rPr>
          <w:b/>
          <w:bCs/>
        </w:rPr>
        <w:t xml:space="preserve">w sprawie </w:t>
      </w:r>
      <w:r w:rsidR="0082223C">
        <w:rPr>
          <w:b/>
          <w:bCs/>
        </w:rPr>
        <w:t>rozwiązań mających na celu przeciw</w:t>
      </w:r>
      <w:r w:rsidR="00341CDD">
        <w:rPr>
          <w:b/>
          <w:bCs/>
        </w:rPr>
        <w:t>działanie COVID-19 w Urzędzie Miejskim w Trzcińsku-Zdroju</w:t>
      </w:r>
      <w:r>
        <w:t xml:space="preserve"> </w:t>
      </w:r>
    </w:p>
    <w:p w14:paraId="57B25BC6" w14:textId="7013A289" w:rsidR="00F2223F" w:rsidRDefault="00F2223F" w:rsidP="00520727">
      <w:pPr>
        <w:pStyle w:val="NormalnyWeb"/>
        <w:ind w:firstLine="708"/>
        <w:jc w:val="both"/>
      </w:pPr>
      <w:r>
        <w:t>Na podstawie art. 33 ust.</w:t>
      </w:r>
      <w:r w:rsidR="007604B3">
        <w:t xml:space="preserve"> 1 i</w:t>
      </w:r>
      <w:r>
        <w:t xml:space="preserve"> 3 ustawy z dnia 8 marca 1990 r. o samorządzie gminnym (</w:t>
      </w:r>
      <w:r w:rsidR="00440D29">
        <w:t xml:space="preserve">t. j. </w:t>
      </w:r>
      <w:r>
        <w:t>Dz. U. z 20</w:t>
      </w:r>
      <w:r w:rsidR="007A1B76">
        <w:t>21</w:t>
      </w:r>
      <w:r>
        <w:t xml:space="preserve"> r. poz.</w:t>
      </w:r>
      <w:r w:rsidR="007A1B76">
        <w:t>1372 z</w:t>
      </w:r>
      <w:r w:rsidR="007604B3">
        <w:t xml:space="preserve"> późn. zm.</w:t>
      </w:r>
      <w:r>
        <w:t>), art. 207 ustawy z dnia 26 czerwca 1974 r. Kodeks pracy (t.j. Dz. U. z 20</w:t>
      </w:r>
      <w:r w:rsidR="007A1B76">
        <w:t>21</w:t>
      </w:r>
      <w:r>
        <w:t xml:space="preserve"> r. poz. </w:t>
      </w:r>
      <w:r w:rsidR="007A1B76">
        <w:t>1320 z późn. zm</w:t>
      </w:r>
      <w:r>
        <w:t xml:space="preserve">) </w:t>
      </w:r>
      <w:r w:rsidR="007604B3">
        <w:t xml:space="preserve">w </w:t>
      </w:r>
      <w:r w:rsidR="005A4A8C">
        <w:t>związku</w:t>
      </w:r>
      <w:r w:rsidR="007604B3">
        <w:t xml:space="preserve"> z ogłoszeniem stanu zagrożenia zdrowia publicznego o znaczeniu międzynarodowym oraz w celu przeciwdziałania COVID-19 w rozumieniu ustawy z dnia 2 marca 2020 r. o szczególnych rozwiązaniach związanych </w:t>
      </w:r>
      <w:r w:rsidR="00A735EE">
        <w:br/>
      </w:r>
      <w:r w:rsidR="007604B3">
        <w:t>z zapobieganiem , przeciwdziałaniem i zwalczaniem COVID-19 innych chorób zakaźnych oraz wyw</w:t>
      </w:r>
      <w:r w:rsidR="005A4A8C">
        <w:t>ołanych nimi sytuacji kryzysowych (</w:t>
      </w:r>
      <w:r w:rsidR="007A1B76">
        <w:t xml:space="preserve">t.j. </w:t>
      </w:r>
      <w:r w:rsidR="005A4A8C">
        <w:t xml:space="preserve">Dz. U. </w:t>
      </w:r>
      <w:r w:rsidR="00440D29">
        <w:t xml:space="preserve">z  2021 r. </w:t>
      </w:r>
      <w:r w:rsidR="005A4A8C">
        <w:t xml:space="preserve">poz. </w:t>
      </w:r>
      <w:r w:rsidR="007A1B76">
        <w:t>2095</w:t>
      </w:r>
      <w:r w:rsidR="00EF3E67">
        <w:t xml:space="preserve"> z późn. zm</w:t>
      </w:r>
      <w:r w:rsidR="005A4A8C">
        <w:t xml:space="preserve">) </w:t>
      </w:r>
      <w:r w:rsidRPr="00EF3E67">
        <w:rPr>
          <w:b/>
          <w:bCs/>
        </w:rPr>
        <w:t>zarządzam, co następuje:</w:t>
      </w:r>
      <w:r>
        <w:t xml:space="preserve"> </w:t>
      </w:r>
    </w:p>
    <w:p w14:paraId="082B67A2" w14:textId="4DCE6F97" w:rsidR="00A735EE" w:rsidRPr="001B2E20" w:rsidRDefault="00A735EE" w:rsidP="00A735EE">
      <w:pPr>
        <w:pStyle w:val="NormalnyWeb"/>
        <w:ind w:firstLine="708"/>
        <w:jc w:val="both"/>
      </w:pPr>
      <w:r w:rsidRPr="001B2E20">
        <w:rPr>
          <w:b/>
          <w:bCs/>
        </w:rPr>
        <w:t>§ 1.</w:t>
      </w:r>
      <w:r w:rsidRPr="001B2E20">
        <w:t xml:space="preserve"> Z dniem 01 </w:t>
      </w:r>
      <w:r>
        <w:t>marca</w:t>
      </w:r>
      <w:r w:rsidRPr="001B2E20">
        <w:t xml:space="preserve"> 202</w:t>
      </w:r>
      <w:r>
        <w:t>2</w:t>
      </w:r>
      <w:r w:rsidRPr="001B2E20">
        <w:t xml:space="preserve"> roku przywrócona jest obsługa interesantów </w:t>
      </w:r>
      <w:r w:rsidRPr="001B2E20">
        <w:br/>
        <w:t>w Urzędzie Miejskim w Trzcińsku-Zdroju.</w:t>
      </w:r>
    </w:p>
    <w:p w14:paraId="043373A5" w14:textId="77777777" w:rsidR="00A735EE" w:rsidRPr="001B2E20" w:rsidRDefault="00A735EE" w:rsidP="00A735EE">
      <w:pPr>
        <w:pStyle w:val="NormalnyWeb"/>
        <w:ind w:firstLine="708"/>
      </w:pPr>
      <w:r w:rsidRPr="001B2E20">
        <w:rPr>
          <w:b/>
          <w:bCs/>
        </w:rPr>
        <w:t>§2.</w:t>
      </w:r>
      <w:r w:rsidRPr="001B2E20">
        <w:t xml:space="preserve"> Zaleca się składanie pism w następujący sposób:</w:t>
      </w:r>
    </w:p>
    <w:p w14:paraId="44E8207C" w14:textId="77777777" w:rsidR="00A735EE" w:rsidRPr="001B2E20" w:rsidRDefault="00A735EE" w:rsidP="00A735EE">
      <w:pPr>
        <w:pStyle w:val="NormalnyWeb"/>
        <w:numPr>
          <w:ilvl w:val="0"/>
          <w:numId w:val="1"/>
        </w:numPr>
        <w:ind w:left="1777"/>
      </w:pPr>
      <w:r w:rsidRPr="001B2E20">
        <w:t xml:space="preserve">drogą pocztową na adres Urząd Miejski w Trzcińsku-Zdroju ul. Rynek 15 74-510 Trzcińsko-Zdrój lub drogą mailową na poszczególne adresy e-mail, które dostępne są w Biuletynie Informacji Publicznej  </w:t>
      </w:r>
      <w:hyperlink r:id="rId5" w:history="1">
        <w:r w:rsidRPr="001B2E20">
          <w:rPr>
            <w:color w:val="0000FF"/>
            <w:u w:val="single"/>
          </w:rPr>
          <w:t>www.bip.trzcinsko-zdroj.pl</w:t>
        </w:r>
      </w:hyperlink>
      <w:r w:rsidRPr="001B2E20">
        <w:t xml:space="preserve"> </w:t>
      </w:r>
    </w:p>
    <w:p w14:paraId="183320F2" w14:textId="77777777" w:rsidR="00A735EE" w:rsidRPr="001B2E20" w:rsidRDefault="00A735EE" w:rsidP="00A735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7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2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elektronicznej skrzynki podawczej e-PUAP,</w:t>
      </w:r>
    </w:p>
    <w:p w14:paraId="7C83ACF7" w14:textId="77777777" w:rsidR="00A735EE" w:rsidRPr="001B2E20" w:rsidRDefault="00A735EE" w:rsidP="00A735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7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2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wrzucenie do skrzynki podawczej znajdującej się na drzwiach przy wejściu do budynku.</w:t>
      </w:r>
    </w:p>
    <w:p w14:paraId="628F83C1" w14:textId="77777777" w:rsidR="00A735EE" w:rsidRPr="00D55627" w:rsidRDefault="00A735EE" w:rsidP="00A735E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§3.</w:t>
      </w:r>
      <w:r w:rsidRPr="001B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wizyty w Urzędzie Miejskim prosimy zachować szczególne środki ostrożności pamiętać o przestrzeganiu wszystkich zalecanych środków bezpieczeństwa, </w:t>
      </w:r>
      <w:r w:rsidRPr="001B2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627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przede wszystkim o:</w:t>
      </w:r>
    </w:p>
    <w:p w14:paraId="36BE5F0D" w14:textId="77777777" w:rsidR="00A735EE" w:rsidRPr="001B2E20" w:rsidRDefault="00A735EE" w:rsidP="00A735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przychodzeniu do urzędu bez osób towarzyszących,</w:t>
      </w:r>
    </w:p>
    <w:p w14:paraId="40514AB1" w14:textId="77777777" w:rsidR="00A735EE" w:rsidRPr="001B2E20" w:rsidRDefault="00A735EE" w:rsidP="00A735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2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zachowaniu 2 – metrowej odległości od drugiej osoby,</w:t>
      </w:r>
    </w:p>
    <w:p w14:paraId="09F8720C" w14:textId="055D3B8D" w:rsidR="00A735EE" w:rsidRPr="00A735EE" w:rsidRDefault="00A735EE" w:rsidP="00A735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zasłanianiu ust i nosa,</w:t>
      </w:r>
    </w:p>
    <w:p w14:paraId="1B3BEC3C" w14:textId="77777777" w:rsidR="00A735EE" w:rsidRPr="001B2E20" w:rsidRDefault="00A735EE" w:rsidP="00A735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20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powstrzymaniu się od wizyty jeżeli występują objawy gorączki, bólu gardła, przeziębienia.</w:t>
      </w:r>
    </w:p>
    <w:p w14:paraId="64E28446" w14:textId="77777777" w:rsidR="00A735EE" w:rsidRPr="001B2E20" w:rsidRDefault="00A735EE" w:rsidP="00A735EE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B2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96066" w14:textId="361C1014" w:rsidR="00A735EE" w:rsidRPr="001B2E20" w:rsidRDefault="00A735EE" w:rsidP="00A735EE">
      <w:pPr>
        <w:spacing w:after="0" w:line="240" w:lineRule="auto"/>
        <w:ind w:left="397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1B2E20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1B2E20">
        <w:rPr>
          <w:rFonts w:ascii="Times New Roman" w:hAnsi="Times New Roman" w:cs="Times New Roman"/>
          <w:sz w:val="24"/>
          <w:szCs w:val="24"/>
        </w:rPr>
        <w:t xml:space="preserve"> Traci moc Zarządzenie nr I/</w:t>
      </w:r>
      <w:r>
        <w:rPr>
          <w:rFonts w:ascii="Times New Roman" w:hAnsi="Times New Roman" w:cs="Times New Roman"/>
          <w:sz w:val="24"/>
          <w:szCs w:val="24"/>
        </w:rPr>
        <w:t xml:space="preserve">565/2022 </w:t>
      </w:r>
      <w:r w:rsidRPr="001B2E2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19 stycznia </w:t>
      </w:r>
      <w:r w:rsidRPr="001B2E2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2E20">
        <w:rPr>
          <w:rFonts w:ascii="Times New Roman" w:hAnsi="Times New Roman" w:cs="Times New Roman"/>
          <w:sz w:val="24"/>
          <w:szCs w:val="24"/>
        </w:rPr>
        <w:t xml:space="preserve"> roku w sprawie rozwiązań mających na celu przeciwdziałanie COVID-19 w Urzędzie Miejskim </w:t>
      </w:r>
      <w:r>
        <w:rPr>
          <w:rFonts w:ascii="Times New Roman" w:hAnsi="Times New Roman" w:cs="Times New Roman"/>
          <w:sz w:val="24"/>
          <w:szCs w:val="24"/>
        </w:rPr>
        <w:br/>
      </w:r>
      <w:r w:rsidRPr="001B2E20">
        <w:rPr>
          <w:rFonts w:ascii="Times New Roman" w:hAnsi="Times New Roman" w:cs="Times New Roman"/>
          <w:sz w:val="24"/>
          <w:szCs w:val="24"/>
        </w:rPr>
        <w:t>w Trzcińsku-Zdroju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40344" w14:textId="77777777" w:rsidR="00A735EE" w:rsidRPr="001B2E20" w:rsidRDefault="00A735EE" w:rsidP="00A735EE">
      <w:pPr>
        <w:pStyle w:val="NormalnyWeb"/>
        <w:ind w:firstLine="708"/>
      </w:pPr>
      <w:r w:rsidRPr="001B2E20">
        <w:rPr>
          <w:b/>
          <w:bCs/>
        </w:rPr>
        <w:t>§5.</w:t>
      </w:r>
      <w:r w:rsidRPr="001B2E20">
        <w:t xml:space="preserve"> Wykonanie zarządzenia powierza się Sekretarz Gminy.</w:t>
      </w:r>
    </w:p>
    <w:p w14:paraId="012E3C39" w14:textId="77777777" w:rsidR="00A735EE" w:rsidRPr="00E352E4" w:rsidRDefault="00A735EE" w:rsidP="00A735EE">
      <w:pPr>
        <w:pStyle w:val="NormalnyWeb"/>
        <w:ind w:firstLine="708"/>
      </w:pPr>
      <w:r w:rsidRPr="00E352E4">
        <w:rPr>
          <w:b/>
          <w:bCs/>
        </w:rPr>
        <w:t>§ 6.</w:t>
      </w:r>
      <w:r w:rsidRPr="00E352E4">
        <w:t xml:space="preserve"> Zarządzenie wchodzi w życie z dniem podpisania. </w:t>
      </w:r>
    </w:p>
    <w:p w14:paraId="15942EC0" w14:textId="77777777" w:rsidR="00DA5331" w:rsidRDefault="00DA5331"/>
    <w:sectPr w:rsidR="00DA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AAB"/>
    <w:multiLevelType w:val="hybridMultilevel"/>
    <w:tmpl w:val="9B069CA4"/>
    <w:lvl w:ilvl="0" w:tplc="0415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" w15:restartNumberingAfterBreak="0">
    <w:nsid w:val="3BF43EA4"/>
    <w:multiLevelType w:val="hybridMultilevel"/>
    <w:tmpl w:val="A2C05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3F"/>
    <w:rsid w:val="000E7FD5"/>
    <w:rsid w:val="002278CA"/>
    <w:rsid w:val="00341CDD"/>
    <w:rsid w:val="00440D29"/>
    <w:rsid w:val="00520727"/>
    <w:rsid w:val="005A4A8C"/>
    <w:rsid w:val="00617861"/>
    <w:rsid w:val="006F5AC8"/>
    <w:rsid w:val="007604B3"/>
    <w:rsid w:val="007A1B76"/>
    <w:rsid w:val="0082223C"/>
    <w:rsid w:val="00872C08"/>
    <w:rsid w:val="00A735EE"/>
    <w:rsid w:val="00D03D71"/>
    <w:rsid w:val="00D506A6"/>
    <w:rsid w:val="00DA5331"/>
    <w:rsid w:val="00E51881"/>
    <w:rsid w:val="00EF3E67"/>
    <w:rsid w:val="00F2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D600"/>
  <w15:chartTrackingRefBased/>
  <w15:docId w15:val="{21038278-BC20-42BA-87D1-F6FCAE5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4A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A8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40D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rzcinsko-zdro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Krzysztofa Piątkowska</cp:lastModifiedBy>
  <cp:revision>3</cp:revision>
  <cp:lastPrinted>2020-03-19T07:39:00Z</cp:lastPrinted>
  <dcterms:created xsi:type="dcterms:W3CDTF">2022-03-08T13:50:00Z</dcterms:created>
  <dcterms:modified xsi:type="dcterms:W3CDTF">2022-03-09T14:15:00Z</dcterms:modified>
</cp:coreProperties>
</file>