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4A29" w14:textId="77777777" w:rsidR="00A950C3" w:rsidRDefault="00A950C3" w:rsidP="00A950C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  <w:r w:rsidRPr="00725B3B">
        <w:rPr>
          <w:rFonts w:ascii="Times New Roman" w:hAnsi="Times New Roman"/>
          <w:sz w:val="24"/>
          <w:szCs w:val="24"/>
        </w:rPr>
        <w:t xml:space="preserve"> do </w:t>
      </w:r>
    </w:p>
    <w:p w14:paraId="0B0211AA" w14:textId="77777777" w:rsidR="00A950C3" w:rsidRDefault="00A950C3" w:rsidP="00A950C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Zarządzenia nr</w:t>
      </w:r>
      <w:r>
        <w:rPr>
          <w:rFonts w:ascii="Times New Roman" w:hAnsi="Times New Roman"/>
          <w:sz w:val="24"/>
          <w:szCs w:val="24"/>
        </w:rPr>
        <w:t xml:space="preserve"> I/543/2021</w:t>
      </w:r>
    </w:p>
    <w:p w14:paraId="696C6984" w14:textId="77777777" w:rsidR="00A950C3" w:rsidRDefault="00A950C3" w:rsidP="00A950C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Burmistrza Gminy Trzcińsko – Zdrój</w:t>
      </w:r>
    </w:p>
    <w:p w14:paraId="7F18E715" w14:textId="77777777" w:rsidR="00A950C3" w:rsidRPr="00725B3B" w:rsidRDefault="00A950C3" w:rsidP="00A950C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3 grudnia 2021 r.</w:t>
      </w:r>
    </w:p>
    <w:p w14:paraId="796613AD" w14:textId="77777777" w:rsidR="00A950C3" w:rsidRDefault="00A950C3" w:rsidP="00A950C3">
      <w:pPr>
        <w:ind w:left="4248" w:firstLine="708"/>
        <w:rPr>
          <w:rFonts w:ascii="Times New Roman" w:hAnsi="Times New Roman"/>
          <w:sz w:val="24"/>
          <w:szCs w:val="24"/>
        </w:rPr>
      </w:pPr>
    </w:p>
    <w:p w14:paraId="5C0DC836" w14:textId="77777777" w:rsidR="00A950C3" w:rsidRDefault="00A950C3" w:rsidP="00A950C3">
      <w:pPr>
        <w:ind w:left="4248" w:firstLine="708"/>
        <w:rPr>
          <w:rFonts w:ascii="Times New Roman" w:hAnsi="Times New Roman"/>
          <w:sz w:val="24"/>
          <w:szCs w:val="24"/>
        </w:rPr>
      </w:pPr>
    </w:p>
    <w:p w14:paraId="17C69CE8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</w:p>
    <w:p w14:paraId="397E293A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………………………………………………….</w:t>
      </w:r>
      <w:r w:rsidRPr="00725B3B">
        <w:rPr>
          <w:rFonts w:ascii="Times New Roman" w:hAnsi="Times New Roman"/>
          <w:sz w:val="24"/>
          <w:szCs w:val="24"/>
        </w:rPr>
        <w:br/>
        <w:t>( oznaczenie organu)</w:t>
      </w:r>
    </w:p>
    <w:p w14:paraId="380071B5" w14:textId="77777777" w:rsidR="00A950C3" w:rsidRPr="00725B3B" w:rsidRDefault="00A950C3" w:rsidP="00A950C3">
      <w:pPr>
        <w:jc w:val="center"/>
        <w:rPr>
          <w:rFonts w:ascii="Times New Roman" w:hAnsi="Times New Roman"/>
          <w:sz w:val="24"/>
          <w:szCs w:val="24"/>
        </w:rPr>
      </w:pPr>
    </w:p>
    <w:p w14:paraId="04170C37" w14:textId="77777777" w:rsidR="00A950C3" w:rsidRPr="00725B3B" w:rsidRDefault="00A950C3" w:rsidP="00A950C3">
      <w:pPr>
        <w:jc w:val="center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UPOWAŻNIENIE Nr ………………</w:t>
      </w:r>
      <w:r w:rsidRPr="00725B3B">
        <w:rPr>
          <w:rFonts w:ascii="Times New Roman" w:hAnsi="Times New Roman"/>
          <w:b/>
          <w:sz w:val="24"/>
          <w:szCs w:val="24"/>
        </w:rPr>
        <w:br/>
        <w:t>z dnia</w:t>
      </w:r>
      <w:r w:rsidRPr="00725B3B">
        <w:rPr>
          <w:rFonts w:ascii="Times New Roman" w:hAnsi="Times New Roman"/>
          <w:sz w:val="24"/>
          <w:szCs w:val="24"/>
        </w:rPr>
        <w:t xml:space="preserve"> …………………………………..</w:t>
      </w:r>
    </w:p>
    <w:p w14:paraId="033C5D32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</w:p>
    <w:p w14:paraId="3DCFF805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Na podstawie art. 18 ust. 8 ustawy z dnia 26 października 1982 r. o wychowaniu </w:t>
      </w:r>
      <w:r w:rsidRPr="00725B3B">
        <w:rPr>
          <w:rFonts w:ascii="Times New Roman" w:hAnsi="Times New Roman"/>
          <w:sz w:val="24"/>
          <w:szCs w:val="24"/>
        </w:rPr>
        <w:br/>
        <w:t xml:space="preserve">w trzeźwości i przeciwdziałaniu alkoholizmu (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25B3B">
        <w:rPr>
          <w:rFonts w:ascii="Times New Roman" w:hAnsi="Times New Roman"/>
          <w:sz w:val="24"/>
          <w:szCs w:val="24"/>
        </w:rPr>
        <w:t>Dz. U. z 2021 r. poz. 1119)</w:t>
      </w:r>
    </w:p>
    <w:p w14:paraId="6E6A9BC7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</w:p>
    <w:p w14:paraId="0AE70879" w14:textId="77777777" w:rsidR="00A950C3" w:rsidRPr="00725B3B" w:rsidRDefault="00A950C3" w:rsidP="00A950C3">
      <w:pPr>
        <w:jc w:val="both"/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Upoważniam</w:t>
      </w:r>
    </w:p>
    <w:p w14:paraId="5C3CC214" w14:textId="77777777" w:rsidR="00A950C3" w:rsidRPr="00725B3B" w:rsidRDefault="00A950C3" w:rsidP="00A950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Panią/Pana ……………………………………………………………….. członka Gminnej Komisji Rozwiązywania Problemów Alkoholowych w Trzcińsku – Zdroju, nr legitymacji służbowej  ……………. wydanej przez ……………………………………………………………………………</w:t>
      </w:r>
    </w:p>
    <w:p w14:paraId="21EE54FB" w14:textId="77777777" w:rsidR="00A950C3" w:rsidRPr="00725B3B" w:rsidRDefault="00A950C3" w:rsidP="00A950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Panią/Pana ……………………………………………………………….. członka Gminnej Komisji Rozwiązywania Problemów Alkoholowych w Trzcińsku - Zdroju nr legitymacji służbowej …………….wydanej przez ……………………………………………………………………………..</w:t>
      </w:r>
    </w:p>
    <w:p w14:paraId="4F3EE13F" w14:textId="77777777" w:rsidR="00A950C3" w:rsidRPr="00725B3B" w:rsidRDefault="00A950C3" w:rsidP="00A950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Panią/Pana ……………………………………………………………….  członka Gminnej Komisji Rozwiązywania Problemów Alkoholowych w Trzcińsku – Zdroju nr legitymacji służbowej…………….. wydanej przez ……………………………………………………………………………</w:t>
      </w:r>
    </w:p>
    <w:p w14:paraId="3A541357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do przeprowadzenia kontroli przestrzegania zasad i warunków korzystania </w:t>
      </w:r>
      <w:r w:rsidRPr="00725B3B">
        <w:rPr>
          <w:rFonts w:ascii="Times New Roman" w:hAnsi="Times New Roman"/>
          <w:sz w:val="24"/>
          <w:szCs w:val="24"/>
        </w:rPr>
        <w:br/>
        <w:t>z zezwoleń na sprzedaż napojów alkoholowych na terenie Gminy Trzcińsko – Zdrój udzielonych na podstawie ustawy z dnia 26 października 1982 r o wychowaniu w trzeźwości</w:t>
      </w:r>
      <w:r w:rsidRPr="00725B3B">
        <w:rPr>
          <w:rFonts w:ascii="Times New Roman" w:hAnsi="Times New Roman"/>
          <w:sz w:val="24"/>
          <w:szCs w:val="24"/>
        </w:rPr>
        <w:br/>
        <w:t xml:space="preserve"> i przeciwdziałaniu alkoholizmowi (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25B3B">
        <w:rPr>
          <w:rFonts w:ascii="Times New Roman" w:hAnsi="Times New Roman"/>
          <w:sz w:val="24"/>
          <w:szCs w:val="24"/>
        </w:rPr>
        <w:t>Dz.U. z 2021 r. poz. 1119 ).</w:t>
      </w:r>
    </w:p>
    <w:p w14:paraId="4676C832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lastRenderedPageBreak/>
        <w:t>Punkt sprzedaży napojów alkoholowych objęty kontrolą :</w:t>
      </w:r>
    </w:p>
    <w:p w14:paraId="55EB0CF7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</w:p>
    <w:p w14:paraId="355D41AA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Pr="00725B3B">
        <w:rPr>
          <w:rFonts w:ascii="Times New Roman" w:hAnsi="Times New Roman"/>
          <w:sz w:val="24"/>
          <w:szCs w:val="24"/>
        </w:rPr>
        <w:br/>
        <w:t xml:space="preserve">                                                    ( nazwa i adres punktu sprzedaży alkoholu)</w:t>
      </w:r>
    </w:p>
    <w:p w14:paraId="55ACD9BE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</w:p>
    <w:p w14:paraId="632A36B2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Oznaczenie kontrolowanego przedsiębiorcy</w:t>
      </w:r>
      <w:r w:rsidRPr="00725B3B">
        <w:rPr>
          <w:rFonts w:ascii="Times New Roman" w:hAnsi="Times New Roman"/>
          <w:sz w:val="24"/>
          <w:szCs w:val="24"/>
        </w:rPr>
        <w:br/>
      </w:r>
    </w:p>
    <w:p w14:paraId="65814159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Pr="00725B3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( nazwa i adres przedsiębiorcy)</w:t>
      </w:r>
    </w:p>
    <w:p w14:paraId="2AB4E8BF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</w:p>
    <w:p w14:paraId="7951B310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Zakres kontroli:</w:t>
      </w:r>
    </w:p>
    <w:p w14:paraId="4E4F582F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br/>
        <w:t xml:space="preserve">Przestrzeganie zasad i warunków korzystania z zezwolenia na sprzedaż napojów alkoholowych na terenie Gminy Trzcińsko – Zdrój określonych w przepisach powszechnie obowiązujących, a w szczególności w ustawie z dnia 26 października 1982 r. o wychowaniu </w:t>
      </w:r>
      <w:r w:rsidRPr="00725B3B">
        <w:rPr>
          <w:rFonts w:ascii="Times New Roman" w:hAnsi="Times New Roman"/>
          <w:sz w:val="24"/>
          <w:szCs w:val="24"/>
        </w:rPr>
        <w:br/>
        <w:t>w trzeźwości i przeciwdziałaniu alkoholizmowi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25B3B">
        <w:rPr>
          <w:rFonts w:ascii="Times New Roman" w:hAnsi="Times New Roman"/>
          <w:sz w:val="24"/>
          <w:szCs w:val="24"/>
        </w:rPr>
        <w:t xml:space="preserve"> Dz. U. z 2021 r. poz. 1119).</w:t>
      </w:r>
    </w:p>
    <w:p w14:paraId="54F6E827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</w:p>
    <w:p w14:paraId="1F34FB48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Data rozpoczęcia i przewidywany termin zakończenia kontroli : ……………………………….</w:t>
      </w:r>
    </w:p>
    <w:p w14:paraId="4E98CE33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</w:p>
    <w:p w14:paraId="572B5A96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Pouczenie o prawach i obowiązkach przedsiębiorcy stanowi załącznik do niniejszego upoważnienia.</w:t>
      </w:r>
    </w:p>
    <w:p w14:paraId="353F0116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</w:p>
    <w:p w14:paraId="4D19859A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</w:p>
    <w:p w14:paraId="67275243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</w:p>
    <w:p w14:paraId="6A8BD510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</w:p>
    <w:p w14:paraId="1179C944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</w:p>
    <w:p w14:paraId="082AF240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</w:p>
    <w:p w14:paraId="729C2BBB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</w:p>
    <w:p w14:paraId="6C46A4C2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</w:p>
    <w:p w14:paraId="6D2BA22E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</w:p>
    <w:p w14:paraId="3DF9BAB8" w14:textId="77777777" w:rsidR="00A950C3" w:rsidRPr="00725B3B" w:rsidRDefault="00A950C3" w:rsidP="00A950C3">
      <w:pPr>
        <w:jc w:val="center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lastRenderedPageBreak/>
        <w:t>POUCZENIE O PRAWACH I OBOWIĄZKACH PRZEDSIĘBIORCY</w:t>
      </w:r>
      <w:r w:rsidRPr="00725B3B">
        <w:rPr>
          <w:rFonts w:ascii="Times New Roman" w:hAnsi="Times New Roman"/>
          <w:sz w:val="24"/>
          <w:szCs w:val="24"/>
        </w:rPr>
        <w:br/>
      </w:r>
    </w:p>
    <w:p w14:paraId="307CF000" w14:textId="77777777" w:rsidR="00A950C3" w:rsidRPr="00725B3B" w:rsidRDefault="00A950C3" w:rsidP="00A950C3">
      <w:pPr>
        <w:jc w:val="center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Wyciąg z ustawy z dnia 6 marca 2018 r. – Prawo przedsiębiorców </w:t>
      </w:r>
      <w:r w:rsidRPr="00725B3B">
        <w:rPr>
          <w:rFonts w:ascii="Times New Roman" w:hAnsi="Times New Roman"/>
          <w:sz w:val="24"/>
          <w:szCs w:val="24"/>
        </w:rPr>
        <w:br/>
        <w:t xml:space="preserve">( </w:t>
      </w:r>
      <w:proofErr w:type="spellStart"/>
      <w:r w:rsidRPr="00725B3B">
        <w:rPr>
          <w:rFonts w:ascii="Times New Roman" w:hAnsi="Times New Roman"/>
          <w:sz w:val="24"/>
          <w:szCs w:val="24"/>
        </w:rPr>
        <w:t>t.j</w:t>
      </w:r>
      <w:proofErr w:type="spellEnd"/>
      <w:r w:rsidRPr="00725B3B">
        <w:rPr>
          <w:rFonts w:ascii="Times New Roman" w:hAnsi="Times New Roman"/>
          <w:sz w:val="24"/>
          <w:szCs w:val="24"/>
        </w:rPr>
        <w:t>. Dz.U. z 2021 r. poz. 1119)</w:t>
      </w:r>
    </w:p>
    <w:p w14:paraId="440FEA98" w14:textId="77777777" w:rsidR="00A950C3" w:rsidRPr="00725B3B" w:rsidRDefault="00A950C3" w:rsidP="00A950C3">
      <w:pPr>
        <w:rPr>
          <w:rFonts w:ascii="Times New Roman" w:hAnsi="Times New Roman"/>
          <w:b/>
          <w:sz w:val="24"/>
          <w:szCs w:val="24"/>
          <w:u w:val="single"/>
        </w:rPr>
      </w:pPr>
      <w:r w:rsidRPr="00725B3B">
        <w:rPr>
          <w:rFonts w:ascii="Times New Roman" w:hAnsi="Times New Roman"/>
          <w:b/>
          <w:sz w:val="24"/>
          <w:szCs w:val="24"/>
          <w:u w:val="single"/>
        </w:rPr>
        <w:t>Rozdział 5. Ograniczenia kontroli działalności gospodarczej.</w:t>
      </w:r>
    </w:p>
    <w:p w14:paraId="31A7A4B5" w14:textId="77777777" w:rsidR="00A950C3" w:rsidRPr="00725B3B" w:rsidRDefault="00A950C3" w:rsidP="00A950C3">
      <w:pPr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Art. 45</w:t>
      </w:r>
      <w:r w:rsidRPr="00725B3B">
        <w:rPr>
          <w:rFonts w:ascii="Times New Roman" w:hAnsi="Times New Roman"/>
          <w:b/>
          <w:sz w:val="24"/>
          <w:szCs w:val="24"/>
        </w:rPr>
        <w:br/>
        <w:t>Zakres przedmiotowy kontroli działalności gospodarczej przedsiębiorcy ,organy upoważnione.</w:t>
      </w:r>
    </w:p>
    <w:p w14:paraId="07668548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1. Kontrola działalności gospodarczej przedsiębiorców jest przeprowadzana na zasadach określonych w niniejszej ustawie, chyba że zasady i tryb kontroli wynikają z ratyfikowanych umów międzynarodowych albo bezpośrednio stosowanych przepisów prawa Unii Europejskiej.</w:t>
      </w:r>
    </w:p>
    <w:p w14:paraId="0313C040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2. W zakresie nieuregulowanym w niniejszym rozdziale stosuje się odrębne przepisy.</w:t>
      </w:r>
    </w:p>
    <w:p w14:paraId="27C3075B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3. Zakres przedmiotowy kontroli działalności gospodarczej przedsiębiorcy objętej kontrolą oraz organy upoważnione do jej przeprowadzenia określają odrębne przepisy, </w:t>
      </w:r>
      <w:r w:rsidRPr="00725B3B">
        <w:rPr>
          <w:rFonts w:ascii="Times New Roman" w:hAnsi="Times New Roman"/>
          <w:sz w:val="24"/>
          <w:szCs w:val="24"/>
        </w:rPr>
        <w:br/>
        <w:t>z uwzględnieniem przepisów art. 40 i art. 43 ust. 7.</w:t>
      </w:r>
    </w:p>
    <w:p w14:paraId="7FFDF910" w14:textId="77777777" w:rsidR="00A950C3" w:rsidRPr="00725B3B" w:rsidRDefault="00A950C3" w:rsidP="00A950C3">
      <w:pPr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Art. 46</w:t>
      </w:r>
      <w:r w:rsidRPr="00725B3B">
        <w:rPr>
          <w:rFonts w:ascii="Times New Roman" w:hAnsi="Times New Roman"/>
          <w:b/>
          <w:sz w:val="24"/>
          <w:szCs w:val="24"/>
        </w:rPr>
        <w:br/>
        <w:t xml:space="preserve">Prawo do odszkodowania za szkodę na skutek przeprowadzenia czynności kontrolnych </w:t>
      </w:r>
      <w:r w:rsidRPr="00725B3B">
        <w:rPr>
          <w:rFonts w:ascii="Times New Roman" w:hAnsi="Times New Roman"/>
          <w:b/>
          <w:sz w:val="24"/>
          <w:szCs w:val="24"/>
        </w:rPr>
        <w:br/>
        <w:t xml:space="preserve"> naruszeniem przepisów.</w:t>
      </w:r>
    </w:p>
    <w:p w14:paraId="4D48C4D6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1. Przedsiębiorcy, który poniósł szkodę na skutek wykonania czynności kontrolnych </w:t>
      </w:r>
      <w:r w:rsidRPr="00725B3B">
        <w:rPr>
          <w:rFonts w:ascii="Times New Roman" w:hAnsi="Times New Roman"/>
          <w:sz w:val="24"/>
          <w:szCs w:val="24"/>
        </w:rPr>
        <w:br/>
        <w:t xml:space="preserve"> z naruszeniem przepisów prawa, przysługuje odszkodowanie.</w:t>
      </w:r>
    </w:p>
    <w:p w14:paraId="7BB4207A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2. Dochodzenie roszczenia, o którym mowa w ust. 1, następuje na zasadach i w trybie określonych w odrębnych przepisach.</w:t>
      </w:r>
    </w:p>
    <w:p w14:paraId="484EE740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3. Dowody przeprowadzone w toku kontroli przez organ kontroli z naruszeniem przepisów ustawy lub z naruszeniem innych przepisów prawa w zakresie kontroli działalności gospodarczej przedsiębiorcy, jeśli miały istotny wpływ na wyniki kontroli, nie mogą stanowić dowodu w postępowaniu administracyjnym, podatkowym, karnym lub karnym skarbowym dotyczącym przedsiębiorcy.</w:t>
      </w:r>
    </w:p>
    <w:p w14:paraId="160A50B4" w14:textId="77777777" w:rsidR="00A950C3" w:rsidRPr="00725B3B" w:rsidRDefault="00A950C3" w:rsidP="00A950C3">
      <w:pPr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Art. 47</w:t>
      </w:r>
      <w:r w:rsidRPr="00725B3B">
        <w:rPr>
          <w:rFonts w:ascii="Times New Roman" w:hAnsi="Times New Roman"/>
          <w:b/>
          <w:sz w:val="24"/>
          <w:szCs w:val="24"/>
        </w:rPr>
        <w:br/>
        <w:t>Reguły planowania kontroli</w:t>
      </w:r>
    </w:p>
    <w:p w14:paraId="24C6C3B0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1. Kontrole planuje się i przeprowadza po uprzednim dokonaniu analizy prawdopodobieństwa naruszenia prawa w ramach wykonywania działalności gospodarczej. Analiza obejmuje identyfikację obszarów podmiotowych i przedmiotowych, w których</w:t>
      </w:r>
      <w:r w:rsidRPr="00725B3B">
        <w:rPr>
          <w:rFonts w:ascii="Times New Roman" w:hAnsi="Times New Roman"/>
          <w:sz w:val="24"/>
          <w:szCs w:val="24"/>
        </w:rPr>
        <w:br/>
        <w:t>ryzyko naruszenia przepisów jest największe. Sposób przeprowadzenia analizy określa organ kontroli lub organ nadrzędny.</w:t>
      </w:r>
    </w:p>
    <w:p w14:paraId="784DF68C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2. Przepisu ust. 1 nie stosuje się do kontroli:</w:t>
      </w:r>
    </w:p>
    <w:p w14:paraId="61F8613A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lastRenderedPageBreak/>
        <w:t>1) w przypadku, gdy organ kontroli poweźmie uzasadnione podejrzenie:</w:t>
      </w:r>
    </w:p>
    <w:p w14:paraId="10B6DE64" w14:textId="77777777" w:rsidR="00A950C3" w:rsidRPr="00725B3B" w:rsidRDefault="00A950C3" w:rsidP="00A95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a) zagrożenia życia lub zdrowia,</w:t>
      </w:r>
    </w:p>
    <w:p w14:paraId="527E6085" w14:textId="77777777" w:rsidR="00A950C3" w:rsidRPr="00725B3B" w:rsidRDefault="00A950C3" w:rsidP="00A95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b) popełnienia przestępstwa lub wykroczenia,</w:t>
      </w:r>
    </w:p>
    <w:p w14:paraId="55499F03" w14:textId="77777777" w:rsidR="00A950C3" w:rsidRPr="00725B3B" w:rsidRDefault="00A950C3" w:rsidP="00A95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c) popełnienia przestępstwa skarbowego lub wykroczenia skarbowego,</w:t>
      </w:r>
    </w:p>
    <w:p w14:paraId="046627FC" w14:textId="77777777" w:rsidR="00A950C3" w:rsidRPr="00725B3B" w:rsidRDefault="00A950C3" w:rsidP="00A95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d) innego naruszenia prawnego zakazu lub niedopełnienia prawnego obowiązku – w  wyniku wykonywania działalności gospodarczej objętej kontrolą;</w:t>
      </w:r>
    </w:p>
    <w:p w14:paraId="5E18A59E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25B3B">
        <w:rPr>
          <w:rFonts w:ascii="Times New Roman" w:hAnsi="Times New Roman"/>
          <w:sz w:val="24"/>
          <w:szCs w:val="24"/>
        </w:rPr>
        <w:t xml:space="preserve">2) działalności przedsiębiorców w zakresie objętym nadzorem, o którym mowa w </w:t>
      </w:r>
      <w:r w:rsidRPr="00725B3B">
        <w:rPr>
          <w:rFonts w:ascii="Times New Roman" w:hAnsi="Times New Roman"/>
          <w:sz w:val="24"/>
          <w:szCs w:val="24"/>
          <w:u w:val="single"/>
        </w:rPr>
        <w:t>art. 1 ust.2</w:t>
      </w:r>
      <w:r w:rsidRPr="00725B3B">
        <w:rPr>
          <w:rFonts w:ascii="Times New Roman" w:hAnsi="Times New Roman"/>
          <w:sz w:val="24"/>
          <w:szCs w:val="24"/>
        </w:rPr>
        <w:t xml:space="preserve"> ustawy z dnia 21 lipca 2006 r. o nadzorze nad rynkiem finansowym (Dz.U. z 2019 r. </w:t>
      </w:r>
      <w:r w:rsidRPr="00725B3B">
        <w:rPr>
          <w:rFonts w:ascii="Times New Roman" w:hAnsi="Times New Roman"/>
          <w:sz w:val="24"/>
          <w:szCs w:val="24"/>
          <w:u w:val="single"/>
        </w:rPr>
        <w:t>poz. 298, 326, 730 i 875);</w:t>
      </w:r>
    </w:p>
    <w:p w14:paraId="72968BA4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3) w przypadku gdy jest ona niezbędna do przeprowadzenia postępowania w celu sprawdzenia wykonania zaleceń pokontrolnych organu, wykonania decyzji albo postanowień nakazujących usunięcie naruszeń prawa, w związku z przeprowadzoną kontrolą, albo </w:t>
      </w:r>
      <w:r w:rsidRPr="00725B3B">
        <w:rPr>
          <w:rFonts w:ascii="Times New Roman" w:hAnsi="Times New Roman"/>
          <w:sz w:val="24"/>
          <w:szCs w:val="24"/>
        </w:rPr>
        <w:br/>
        <w:t xml:space="preserve">do sprawdzenia wykonania wezwania, o którym mowa w art. 21 a ust. 1, zobowiązania, </w:t>
      </w:r>
      <w:r w:rsidRPr="00725B3B">
        <w:rPr>
          <w:rFonts w:ascii="Times New Roman" w:hAnsi="Times New Roman"/>
          <w:sz w:val="24"/>
          <w:szCs w:val="24"/>
        </w:rPr>
        <w:br/>
        <w:t>o którym mowa w art. 21 a ust. 2, lub weryfikacji powiadomienia, o którym mowa w art. 21 a ust 5 lub 6.</w:t>
      </w:r>
    </w:p>
    <w:p w14:paraId="14780C57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3. Organ kontroli zamieszcza w Biuletynie Informacji Publicznej na stronie podmiotowej urzędu obsługującego organ ogólny schemat tych procedur kontroli, które wynikają </w:t>
      </w:r>
      <w:r w:rsidRPr="00725B3B">
        <w:rPr>
          <w:rFonts w:ascii="Times New Roman" w:hAnsi="Times New Roman"/>
          <w:sz w:val="24"/>
          <w:szCs w:val="24"/>
        </w:rPr>
        <w:br/>
        <w:t>z przepisów powszechnie obowiązującego prawa.</w:t>
      </w:r>
    </w:p>
    <w:p w14:paraId="5C7E1F86" w14:textId="77777777" w:rsidR="00A950C3" w:rsidRPr="00725B3B" w:rsidRDefault="00A950C3" w:rsidP="00A950C3">
      <w:pPr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Art. 48</w:t>
      </w:r>
      <w:r w:rsidRPr="00725B3B">
        <w:rPr>
          <w:rFonts w:ascii="Times New Roman" w:hAnsi="Times New Roman"/>
          <w:b/>
          <w:sz w:val="24"/>
          <w:szCs w:val="24"/>
        </w:rPr>
        <w:br/>
        <w:t>Reguła uprzedniego powiadomienia przedsiębiorcy o kontroli.</w:t>
      </w:r>
    </w:p>
    <w:p w14:paraId="6D8C412D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1. Organ kontroli zawiadamia przedsiębiorcę o zamiarze wszczęcia kontroli.</w:t>
      </w:r>
    </w:p>
    <w:p w14:paraId="38AD51F6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2. Kontrolę wszczyna się nie wcześniej niż po upływie 7 dni i nie później niż przed upływem 30 dni od dnia doręczenia zawiadomienia o zamiarze wszczęcia kontroli. Jeżeli kontrola nie zostanie wszczęta w terminie 30 dni od dnia doręczenia zawiadomienia, wszczęcie kontroli wymaga ponownego zawiadomienia.</w:t>
      </w:r>
    </w:p>
    <w:p w14:paraId="6C2E1285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3. Zawiadomienie o zamiarze wszczęcia kontroli zawiera:</w:t>
      </w:r>
    </w:p>
    <w:p w14:paraId="3E897572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1) oznaczenie organu;</w:t>
      </w:r>
    </w:p>
    <w:p w14:paraId="3A6B7D71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2) datę i miejsce wystawienia;</w:t>
      </w:r>
    </w:p>
    <w:p w14:paraId="48B82886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3) oznaczenie przedsiębiorcy;</w:t>
      </w:r>
    </w:p>
    <w:p w14:paraId="5BF779AA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4) wskazanie zakresu przedmiotowego kontroli;</w:t>
      </w:r>
    </w:p>
    <w:p w14:paraId="4003588F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5) imię, nazwisko oraz podpis osoby upoważnionej do zawiadomienia z podaniem zajmowanego stanowiska lub funkcji.</w:t>
      </w:r>
    </w:p>
    <w:p w14:paraId="5B692BB5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4. Na wniosek przedsiębiorcy kontrola może być wszczęta przed upływem 7 dni od dnia doręczenia zawiadomienia.</w:t>
      </w:r>
    </w:p>
    <w:p w14:paraId="6CBE9CB6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lastRenderedPageBreak/>
        <w:t xml:space="preserve">5. Czynności kontrolne związane z pobieraniem próbek i dokonywaniem oględzin, w tym pojazdów, lub dokonywaniem pomiarów mogą być wykonywane przed upływem terminu </w:t>
      </w:r>
      <w:r w:rsidRPr="00725B3B">
        <w:rPr>
          <w:rFonts w:ascii="Times New Roman" w:hAnsi="Times New Roman"/>
          <w:sz w:val="24"/>
          <w:szCs w:val="24"/>
        </w:rPr>
        <w:br/>
        <w:t>7 dni, o których mowa w ust. 2.</w:t>
      </w:r>
    </w:p>
    <w:p w14:paraId="678EE9C7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6. Czynności wykonywane w trybie, o którym mowa w ust. 5, związane z pobieraniem próbek </w:t>
      </w:r>
      <w:r w:rsidRPr="00725B3B">
        <w:rPr>
          <w:rFonts w:ascii="Times New Roman" w:hAnsi="Times New Roman"/>
          <w:sz w:val="24"/>
          <w:szCs w:val="24"/>
        </w:rPr>
        <w:br/>
        <w:t>i dokonywaniem oględzin nie mogą przekraczać jednego dnia roboczego, natomiast czynności związane z dokonywaniem pomiarów nie mogą przekraczać kolejnych 24 godzin liczbowych od chwili rozpoczęcia tych czynności.</w:t>
      </w:r>
    </w:p>
    <w:p w14:paraId="70AB5447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7. Oględziny dokonywane w trybie, o którym mowa w ust. 5, nie mogą dotyczyć treści dokumentów.</w:t>
      </w:r>
    </w:p>
    <w:p w14:paraId="77CD1197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8. Z czynności kontrolnych wykonywanych w trybie, o którym mowa w ust. 5 , sporządza się protokół.</w:t>
      </w:r>
    </w:p>
    <w:p w14:paraId="1128B9FB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9. W przypadku podejmowania czynności kontrolnych, o których mowa w ust. 5, zawiadomienie o zamiarze wszczęcia kontroli może być doręczone przedsiębiorcy albo osobie przez niego upoważnionej, a w razie nieobecności przedsiębiorcy lub osób przez niego upoważnionej, zawiadomienie może być doręczone zarządzającemu w imieniu przedsiębiorcy zakładem lub inną wyodrębnioną częścią przedsiębiorstwa lub kierownikowi wyodrębnionej komórki organizacyjnej przedsiębiorstwa. Przepisy </w:t>
      </w:r>
      <w:r w:rsidRPr="00725B3B">
        <w:rPr>
          <w:rFonts w:ascii="Times New Roman" w:hAnsi="Times New Roman"/>
          <w:sz w:val="24"/>
          <w:szCs w:val="24"/>
          <w:u w:val="single"/>
        </w:rPr>
        <w:t>art. 49 ust. 1 i 10</w:t>
      </w:r>
      <w:r w:rsidRPr="00725B3B">
        <w:rPr>
          <w:rFonts w:ascii="Times New Roman" w:hAnsi="Times New Roman"/>
          <w:sz w:val="24"/>
          <w:szCs w:val="24"/>
        </w:rPr>
        <w:t xml:space="preserve"> stosuje się odpowiednio.</w:t>
      </w:r>
    </w:p>
    <w:p w14:paraId="627389DB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10. Uzasadnienie przyczyny braku zawiadomienia o zamiarze wszczęcia </w:t>
      </w:r>
      <w:r w:rsidRPr="00725B3B">
        <w:rPr>
          <w:rFonts w:ascii="Times New Roman" w:hAnsi="Times New Roman"/>
          <w:sz w:val="24"/>
          <w:szCs w:val="24"/>
        </w:rPr>
        <w:br/>
        <w:t>kontroli umieszcza się w protokole kontroli.</w:t>
      </w:r>
    </w:p>
    <w:p w14:paraId="057C6ED4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11. Zawiadomienia o zamiarze wszczęcia kontroli nie dokonuje się, w przypadku gdy:</w:t>
      </w:r>
    </w:p>
    <w:p w14:paraId="11B46D72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1) kontrola ma zostać przeprowadzona na podstawie ratyfikowanej umowy międzynarodowej albo bezpośrednio stosowanych przepisów prawa Unii Europejskiej;</w:t>
      </w:r>
    </w:p>
    <w:p w14:paraId="51D76B41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2) przeprowadzenie kontroli jest niezbędne dla przeciwdziałania popełnieniu przestępstwa lub wykroczenia, przeciwdziałania popełnieniu przestępstwa skarbowego lub wykroczenia skarbowego lub zabezpieczenia dowodów jego popełnienia;</w:t>
      </w:r>
    </w:p>
    <w:p w14:paraId="503A8955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25B3B">
        <w:rPr>
          <w:rFonts w:ascii="Times New Roman" w:hAnsi="Times New Roman"/>
          <w:sz w:val="24"/>
          <w:szCs w:val="24"/>
        </w:rPr>
        <w:t>3) kontrola jest przeprowadzana na podstawie przepisów ustawy z dnia 25 sierpnia 2006 r.</w:t>
      </w:r>
      <w:r w:rsidRPr="00725B3B">
        <w:rPr>
          <w:rFonts w:ascii="Times New Roman" w:hAnsi="Times New Roman"/>
          <w:sz w:val="24"/>
          <w:szCs w:val="24"/>
        </w:rPr>
        <w:br/>
        <w:t xml:space="preserve">o systemie monitorowania i kontrolowania jakości paliw ( Dz.U. z 209 r. </w:t>
      </w:r>
      <w:r w:rsidRPr="00725B3B">
        <w:rPr>
          <w:rFonts w:ascii="Times New Roman" w:hAnsi="Times New Roman"/>
          <w:sz w:val="24"/>
          <w:szCs w:val="24"/>
          <w:u w:val="single"/>
        </w:rPr>
        <w:t>poz. 660);</w:t>
      </w:r>
    </w:p>
    <w:p w14:paraId="70B37138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4) przeprowadzenie kontroli jest uzasadnione bezpośrednim zagrożeniem życia, zdrowia lub środowiska;</w:t>
      </w:r>
    </w:p>
    <w:p w14:paraId="2F0B6E67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5 )kontrola jest prowadzona w toku postępowania prowadzonego na podstawie przepisów ustawy z dnia 16 lutego 2007 r. o ochronie konkurencji i konsumentów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25B3B">
        <w:rPr>
          <w:rFonts w:ascii="Times New Roman" w:hAnsi="Times New Roman"/>
          <w:sz w:val="24"/>
          <w:szCs w:val="24"/>
        </w:rPr>
        <w:t xml:space="preserve">Dz.U. z 2019 r. </w:t>
      </w:r>
      <w:r w:rsidRPr="00725B3B">
        <w:rPr>
          <w:rFonts w:ascii="Times New Roman" w:hAnsi="Times New Roman"/>
          <w:sz w:val="24"/>
          <w:szCs w:val="24"/>
          <w:u w:val="single"/>
        </w:rPr>
        <w:t>poz. 369)</w:t>
      </w:r>
      <w:r w:rsidRPr="00725B3B">
        <w:rPr>
          <w:rFonts w:ascii="Times New Roman" w:hAnsi="Times New Roman"/>
          <w:sz w:val="24"/>
          <w:szCs w:val="24"/>
        </w:rPr>
        <w:t>;</w:t>
      </w:r>
    </w:p>
    <w:p w14:paraId="64971F09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25B3B">
        <w:rPr>
          <w:rFonts w:ascii="Times New Roman" w:hAnsi="Times New Roman"/>
          <w:sz w:val="24"/>
          <w:szCs w:val="24"/>
        </w:rPr>
        <w:t xml:space="preserve">6) przeprowadzenie kontroli jest niezbędne dla przeciwdziałania naruszeniu zakazów, </w:t>
      </w:r>
      <w:r w:rsidRPr="00725B3B">
        <w:rPr>
          <w:rFonts w:ascii="Times New Roman" w:hAnsi="Times New Roman"/>
          <w:sz w:val="24"/>
          <w:szCs w:val="24"/>
        </w:rPr>
        <w:br/>
        <w:t xml:space="preserve">o których mowa w </w:t>
      </w:r>
      <w:r w:rsidRPr="00725B3B">
        <w:rPr>
          <w:rFonts w:ascii="Times New Roman" w:hAnsi="Times New Roman"/>
          <w:sz w:val="24"/>
          <w:szCs w:val="24"/>
          <w:u w:val="single"/>
        </w:rPr>
        <w:t>art. 44 b ust.1</w:t>
      </w:r>
      <w:r w:rsidRPr="00725B3B">
        <w:rPr>
          <w:rFonts w:ascii="Times New Roman" w:hAnsi="Times New Roman"/>
          <w:sz w:val="24"/>
          <w:szCs w:val="24"/>
        </w:rPr>
        <w:t xml:space="preserve"> ustawy z dnia 29 lipca 2005 r. o przeciwdziałaniu narkomanii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25B3B">
        <w:rPr>
          <w:rFonts w:ascii="Times New Roman" w:hAnsi="Times New Roman"/>
          <w:sz w:val="24"/>
          <w:szCs w:val="24"/>
        </w:rPr>
        <w:t>Dz.U. z 2019 r. poz. 852);</w:t>
      </w:r>
    </w:p>
    <w:p w14:paraId="148E9043" w14:textId="77777777" w:rsidR="00A950C3" w:rsidRPr="00725B3B" w:rsidRDefault="00A950C3" w:rsidP="00A950C3">
      <w:pPr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lastRenderedPageBreak/>
        <w:t>Art. 49</w:t>
      </w:r>
      <w:r w:rsidRPr="00725B3B">
        <w:rPr>
          <w:rFonts w:ascii="Times New Roman" w:hAnsi="Times New Roman"/>
          <w:b/>
          <w:sz w:val="24"/>
          <w:szCs w:val="24"/>
        </w:rPr>
        <w:br/>
        <w:t>Czynności kontrolne , upoważnienie.</w:t>
      </w:r>
    </w:p>
    <w:p w14:paraId="3C4114B6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br/>
        <w:t xml:space="preserve">1. Czynności kontrolne mogą być wykonywane przez pracowników organu kontroli </w:t>
      </w:r>
      <w:r w:rsidRPr="00725B3B">
        <w:rPr>
          <w:rFonts w:ascii="Times New Roman" w:hAnsi="Times New Roman"/>
          <w:sz w:val="24"/>
          <w:szCs w:val="24"/>
        </w:rPr>
        <w:br/>
        <w:t xml:space="preserve">po okazaniu przedsiębiorcy albo osobie przez niego upoważnionej legitymacji służbowej upoważniającej do wykonywania takich czynności oraz po doręczeniu upoważnienia </w:t>
      </w:r>
      <w:r w:rsidRPr="00725B3B">
        <w:rPr>
          <w:rFonts w:ascii="Times New Roman" w:hAnsi="Times New Roman"/>
          <w:sz w:val="24"/>
          <w:szCs w:val="24"/>
        </w:rPr>
        <w:br/>
        <w:t>do przeprowadzenia kontroli, chyba że odrębne przepisy przewidują możliwość podjęcia kontroli po okazaniu legitymacji. W takim przypadku upoważnienie doręcza się przedsiębiorcy albo osobie przez niego upoważnionej w terminie określonych w tych przepisach, lecz nie później niż w terminie 3 dni roboczych od dnia wszczęcia kontroli.</w:t>
      </w:r>
    </w:p>
    <w:p w14:paraId="27C450B4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2. Podjęcie czynności kontrolnych po okazaniu legitymacji służbowej, na podstawie odrębnych przepisów, może dotyczyć jedynie przypadków, gdy czynności kontrolne </w:t>
      </w:r>
      <w:r w:rsidRPr="00725B3B">
        <w:rPr>
          <w:rFonts w:ascii="Times New Roman" w:hAnsi="Times New Roman"/>
          <w:sz w:val="24"/>
          <w:szCs w:val="24"/>
        </w:rPr>
        <w:br/>
        <w:t xml:space="preserve">są niezbędne dla przeciwdziałania popełnieniu przestępstwa lub wykroczenia, przeciwdziałania popełnieniu przestępstwa skarbowego lub wykroczenia skarbowego </w:t>
      </w:r>
      <w:r w:rsidRPr="00725B3B">
        <w:rPr>
          <w:rFonts w:ascii="Times New Roman" w:hAnsi="Times New Roman"/>
          <w:sz w:val="24"/>
          <w:szCs w:val="24"/>
        </w:rPr>
        <w:br/>
        <w:t xml:space="preserve">lub zabezpieczenia dowodów jego popełnienia, a także gdy przeprowadzenie kontroli </w:t>
      </w:r>
      <w:r w:rsidRPr="00725B3B">
        <w:rPr>
          <w:rFonts w:ascii="Times New Roman" w:hAnsi="Times New Roman"/>
          <w:sz w:val="24"/>
          <w:szCs w:val="24"/>
        </w:rPr>
        <w:br/>
        <w:t>jest uzasadnione bezpośrednim zagrożeniem życia, zdrowia lub środowiska.</w:t>
      </w:r>
    </w:p>
    <w:p w14:paraId="3158C0EA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3. W przypadku podjęcia czynności kontrolnych, o których mowa w ust. 2, osoba podejmująca kontrolę, po okazaniu legitymacji służbowej i przed podjęciem pierwszej czynności kontrolnej, informuje przedsiębiorcę lub osobę, wobec której podjęto czynności kontrolne, o przysługujących im prawach oraz obowiązkach w trakcie kontroli.</w:t>
      </w:r>
    </w:p>
    <w:p w14:paraId="34ED9B56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4. Czynności kontrolne mogą być wykonywane przez osoby niebędące pracownikami organu kontroli, jeżeli odrębne przepisy przewidują taką możliwość.</w:t>
      </w:r>
    </w:p>
    <w:p w14:paraId="1A6D1347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5. Do pracowników organu kontroli oraz osób, o których mowa w ust. 4, stosuje </w:t>
      </w:r>
      <w:r w:rsidRPr="00725B3B">
        <w:rPr>
          <w:rFonts w:ascii="Times New Roman" w:hAnsi="Times New Roman"/>
          <w:sz w:val="24"/>
          <w:szCs w:val="24"/>
        </w:rPr>
        <w:br/>
        <w:t>się przepisy Kodeksu postępowania administracyjnego dotyczące wyłączenia pracownika,  chyba że odrębne przepisy stanowią inaczej.</w:t>
      </w:r>
    </w:p>
    <w:p w14:paraId="658946E2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6. Zmiana osób upoważnionych do przeprowadzenia kontroli, zakresu przedmiotowego oraz miejsca wykonywania czynności kontrolnych wymaga każdorazowo wydania odrębnego upoważnienia. Zmiany te mogą prowadzić do wydłużenia przewidywanego wcześniej terminu zakończenia kontroli.</w:t>
      </w:r>
    </w:p>
    <w:p w14:paraId="5E713FDD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7. Upoważnienie, o którym mowa w ust. 1, zawiera w szczególności:</w:t>
      </w:r>
    </w:p>
    <w:p w14:paraId="39ABF37A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B3B">
        <w:rPr>
          <w:rFonts w:ascii="Times New Roman" w:hAnsi="Times New Roman"/>
          <w:sz w:val="24"/>
          <w:szCs w:val="24"/>
        </w:rPr>
        <w:t>wskazanie podstawy prawnej;</w:t>
      </w:r>
    </w:p>
    <w:p w14:paraId="14A86245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2)oznaczenie organu kontroli;</w:t>
      </w:r>
    </w:p>
    <w:p w14:paraId="1ACEA778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3) datę i miejsce wystawienia;</w:t>
      </w:r>
    </w:p>
    <w:p w14:paraId="04FB5521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4) imię i nazwisko pracownika organu uprawnionego do przeprowadzenia kontroli oraz numer jego legitymacji służbowej;</w:t>
      </w:r>
    </w:p>
    <w:p w14:paraId="38FD7EBF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5) oznaczenie przedsiębiorcy objętego kontrolą;</w:t>
      </w:r>
    </w:p>
    <w:p w14:paraId="6FF44238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lastRenderedPageBreak/>
        <w:t>6) określenie zakresu przedmiotowego kontroli;</w:t>
      </w:r>
    </w:p>
    <w:p w14:paraId="089D6093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7) wskazanie daty rozpoczęcia i przewidywanego terminu zakończenia kontroli;</w:t>
      </w:r>
    </w:p>
    <w:p w14:paraId="188E8F31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8)  imię , nazwisko oraz podpis osoby udzielającej upoważnienia z podaniem zajmowanego stanowiska lub funkcji;</w:t>
      </w:r>
    </w:p>
    <w:p w14:paraId="30180F96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9)  pouczenie o prawach i obowiązkach przedsiębiorcy.</w:t>
      </w:r>
    </w:p>
    <w:p w14:paraId="261ABD98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9. Zakres kontroli nie może wykraczać poza zakres wskazany w upoważnieniu.</w:t>
      </w:r>
    </w:p>
    <w:p w14:paraId="6AE82A5C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10. W przypadku nieobecności przedsiębiorcy lub osoby przez niego upoważnionej czynności kontrolne mogą być wszczęte po okazaniu legitymacji służbowej pracownikowi przedsiębiorcy lub osobie zatrudnionej u przedsiębiorcy w ramach innego stosunku prawnego, którzy mogą być uznani za osobę, o której mowa w art. 97 ustawy z dnia 23 kwietnia 1964 r. – Kodeks cywilny (</w:t>
      </w:r>
      <w:r>
        <w:rPr>
          <w:rFonts w:ascii="Times New Roman" w:hAnsi="Times New Roman"/>
          <w:sz w:val="24"/>
          <w:szCs w:val="24"/>
        </w:rPr>
        <w:t xml:space="preserve"> t. j.</w:t>
      </w:r>
      <w:r w:rsidRPr="00725B3B">
        <w:rPr>
          <w:rFonts w:ascii="Times New Roman" w:hAnsi="Times New Roman"/>
          <w:sz w:val="24"/>
          <w:szCs w:val="24"/>
        </w:rPr>
        <w:t xml:space="preserve"> Dz.U. z 2020 r. poz. 1740), lub w obecności przywołanego świadka, którym powinien być funkcjonariusz publiczny, niebędący jednak pracownikiem organu przeprowadzającego kontrolę.</w:t>
      </w:r>
    </w:p>
    <w:p w14:paraId="67AE09D3" w14:textId="77777777" w:rsidR="00A950C3" w:rsidRPr="00725B3B" w:rsidRDefault="00A950C3" w:rsidP="00A950C3">
      <w:pPr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Art. 50</w:t>
      </w:r>
      <w:r w:rsidRPr="00725B3B">
        <w:rPr>
          <w:rFonts w:ascii="Times New Roman" w:hAnsi="Times New Roman"/>
          <w:b/>
          <w:sz w:val="24"/>
          <w:szCs w:val="24"/>
        </w:rPr>
        <w:br/>
        <w:t>Obecność przy czynnościach kontrolnych przedsiębiorcy lub osoby przez niego upoważnionej.</w:t>
      </w:r>
    </w:p>
    <w:p w14:paraId="1ABBCDFA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1. Czynności kontrolne wykonuje się w obecności przedsiębiorcy lub osoby przez niego upoważnionej.</w:t>
      </w:r>
    </w:p>
    <w:p w14:paraId="31D9BFFF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2. Przepisu ust 1. nie stosuje się, w przypadkach, gdy:</w:t>
      </w:r>
    </w:p>
    <w:p w14:paraId="09A75AC1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1) ratyfikowane umowy międzynarodowe albo bezpośrednio stosowane przepisy prawa Unii Europejskiej stanowią inaczej;</w:t>
      </w:r>
    </w:p>
    <w:p w14:paraId="74514BAB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2) przeprowadzenie kontroli jest niezbędne dla przeciwdziałania popełnieniu przestępstwa lub wykroczenia, przeciwdziałania popełnieniu przestępstwa skarbowego lub wykroczenia skarbowego lub zabezpieczenia dowodów jego popełnienia;</w:t>
      </w:r>
    </w:p>
    <w:p w14:paraId="6DD0C9BE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B3B">
        <w:rPr>
          <w:rFonts w:ascii="Times New Roman" w:hAnsi="Times New Roman"/>
          <w:sz w:val="24"/>
          <w:szCs w:val="24"/>
        </w:rPr>
        <w:t>kontrola jest prowadzona w toku postępowania prowadzonego na podstawie przepisów ustawy z dnia 16 lutego 2007 r. o ochronie konkurencji i konsumentów;</w:t>
      </w:r>
    </w:p>
    <w:p w14:paraId="7DD86A24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4) przeprowadzenie kontroli jest uzasadnione bezpośrednim zagrożeniem życia, zdrowia lub środowiska;</w:t>
      </w:r>
    </w:p>
    <w:p w14:paraId="726CEB79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3. Przedsiębiorca wskazuje na piśmie osobę upoważnioną, o której mowa w ust. 1, </w:t>
      </w:r>
      <w:r w:rsidRPr="00725B3B">
        <w:rPr>
          <w:rFonts w:ascii="Times New Roman" w:hAnsi="Times New Roman"/>
          <w:sz w:val="24"/>
          <w:szCs w:val="24"/>
        </w:rPr>
        <w:br/>
        <w:t>w szczególności w czasie swojej nieobecności.</w:t>
      </w:r>
    </w:p>
    <w:p w14:paraId="57927FA9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4. Do czasu trwania kontroli, o której mowa w </w:t>
      </w:r>
      <w:r w:rsidRPr="00725B3B">
        <w:rPr>
          <w:rFonts w:ascii="Times New Roman" w:hAnsi="Times New Roman"/>
          <w:sz w:val="24"/>
          <w:szCs w:val="24"/>
          <w:u w:val="single"/>
        </w:rPr>
        <w:t>art. 55 ust.1</w:t>
      </w:r>
      <w:r w:rsidRPr="00725B3B">
        <w:rPr>
          <w:rFonts w:ascii="Times New Roman" w:hAnsi="Times New Roman"/>
          <w:sz w:val="24"/>
          <w:szCs w:val="24"/>
        </w:rPr>
        <w:t>, nie wlicza się czasu nieobecności przedsiębiorcy lub osoby przez niego upoważnionej, jeżeli stanowi to przeszkodę w wykonaniu czynności kontrolnych.</w:t>
      </w:r>
    </w:p>
    <w:p w14:paraId="2A38563B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lastRenderedPageBreak/>
        <w:t xml:space="preserve">5. W przypadku nieobecności przedsiębiorcy lub osoby przez niego upoważnionej albo niewykonania przez przedsiębiorcę obowiązku, o którym mowa w ust. 3, czynności kontrolne mogą być wykonywane w obecności innego pracownika przedsiębiorcy lub osoby zatrudnionej u przedsiębiorcy w ramach innego stosunku prawnego, którzy mogą być uznani za osobę, o której mowa w </w:t>
      </w:r>
      <w:r w:rsidRPr="00725B3B">
        <w:rPr>
          <w:rFonts w:ascii="Times New Roman" w:hAnsi="Times New Roman"/>
          <w:sz w:val="24"/>
          <w:szCs w:val="24"/>
          <w:u w:val="single"/>
        </w:rPr>
        <w:t xml:space="preserve">art. 97 ustawy z dnia 23 kwietnia 1964 r. – </w:t>
      </w:r>
      <w:r w:rsidRPr="00725B3B">
        <w:rPr>
          <w:rFonts w:ascii="Times New Roman" w:hAnsi="Times New Roman"/>
          <w:sz w:val="24"/>
          <w:szCs w:val="24"/>
        </w:rPr>
        <w:t xml:space="preserve">Kodeks cywilny, lub </w:t>
      </w:r>
      <w:r w:rsidRPr="00725B3B">
        <w:rPr>
          <w:rFonts w:ascii="Times New Roman" w:hAnsi="Times New Roman"/>
          <w:sz w:val="24"/>
          <w:szCs w:val="24"/>
        </w:rPr>
        <w:br/>
        <w:t>w obecności świadka, którym powinien być funkcjonariusz publiczny, niebędący jednak pracownikiem organu przeprowadzającego kontrolę.</w:t>
      </w:r>
    </w:p>
    <w:p w14:paraId="4E50D51F" w14:textId="77777777" w:rsidR="00A950C3" w:rsidRPr="005E0D5F" w:rsidRDefault="00A950C3" w:rsidP="00A950C3">
      <w:pPr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Art. 51</w:t>
      </w:r>
      <w:r w:rsidRPr="00725B3B">
        <w:rPr>
          <w:rFonts w:ascii="Times New Roman" w:hAnsi="Times New Roman"/>
          <w:b/>
          <w:sz w:val="24"/>
          <w:szCs w:val="24"/>
        </w:rPr>
        <w:br/>
        <w:t>Miejsce kontroli.</w:t>
      </w:r>
      <w:r w:rsidRPr="00725B3B">
        <w:rPr>
          <w:rFonts w:ascii="Times New Roman" w:hAnsi="Times New Roman"/>
          <w:sz w:val="24"/>
          <w:szCs w:val="24"/>
        </w:rPr>
        <w:br/>
        <w:t>1. Kontrolę przeprowadza się w siedzibie przedsiębiorcy lub w miejscu wykonywania działalności gospodarczej oraz w godzinach pracy lub w czasie faktycznego wykonywania działalności gospodarczej przez przedsiębiorcę.</w:t>
      </w:r>
    </w:p>
    <w:p w14:paraId="0E0CEF3D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2. Za zgodą lub na wniosek przedsiębiorcy kontrolę przeprowadza się w miejscu przechowywania dokumentacji, w tym ksiąg podatkowych, innym niż siedziba lub miejsce wykonywania działalności gospodarczej, jeżeli może to usprawnić prowadzenie kontroli.</w:t>
      </w:r>
    </w:p>
    <w:p w14:paraId="2142BCFF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3. Za zgodą przedsiębiorcy kontrola lub poszczególne czynności kontrolne mogą być przeprowadzane również w siedzibie organu kontroli, jeżeli może to usprawnić prowadzenie kontroli.</w:t>
      </w:r>
    </w:p>
    <w:p w14:paraId="18594134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3a. Za zgodą przedsiębiorcy kontrola lub poszczególne czynności kontrolne mogą być przeprowadzane w sposób zdalny za pośrednictwem operatora pocztowego w rozumieniu ustawy z  dnia 23 listopada 2012 r. – Prawo pocztowe (</w:t>
      </w:r>
      <w:r>
        <w:rPr>
          <w:rFonts w:ascii="Times New Roman" w:hAnsi="Times New Roman"/>
          <w:sz w:val="24"/>
          <w:szCs w:val="24"/>
        </w:rPr>
        <w:t xml:space="preserve"> t. j. </w:t>
      </w:r>
      <w:r w:rsidRPr="00725B3B">
        <w:rPr>
          <w:rFonts w:ascii="Times New Roman" w:hAnsi="Times New Roman"/>
          <w:sz w:val="24"/>
          <w:szCs w:val="24"/>
        </w:rPr>
        <w:t xml:space="preserve">Dz. U. z 2020 r. </w:t>
      </w:r>
      <w:r w:rsidRPr="00725B3B">
        <w:rPr>
          <w:rFonts w:ascii="Times New Roman" w:hAnsi="Times New Roman"/>
          <w:sz w:val="24"/>
          <w:szCs w:val="24"/>
          <w:u w:val="single"/>
        </w:rPr>
        <w:t>poz. 1041</w:t>
      </w:r>
      <w:r w:rsidRPr="00725B3B">
        <w:rPr>
          <w:rFonts w:ascii="Times New Roman" w:hAnsi="Times New Roman"/>
          <w:sz w:val="24"/>
          <w:szCs w:val="24"/>
        </w:rPr>
        <w:t xml:space="preserve">) lub za pomocą środków komunikacji elektronicznej w rozumieniu </w:t>
      </w:r>
      <w:r w:rsidRPr="00725B3B">
        <w:rPr>
          <w:rFonts w:ascii="Times New Roman" w:hAnsi="Times New Roman"/>
          <w:sz w:val="24"/>
          <w:szCs w:val="24"/>
          <w:u w:val="single"/>
        </w:rPr>
        <w:t>art. 2 pkt 5</w:t>
      </w:r>
      <w:r w:rsidRPr="00725B3B">
        <w:rPr>
          <w:rFonts w:ascii="Times New Roman" w:hAnsi="Times New Roman"/>
          <w:sz w:val="24"/>
          <w:szCs w:val="24"/>
        </w:rPr>
        <w:t xml:space="preserve"> ustawy z dnia 18 lipca 2002 r. o świadczeniu usług drogą elektroniczną ( 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725B3B">
        <w:rPr>
          <w:rFonts w:ascii="Times New Roman" w:hAnsi="Times New Roman"/>
          <w:sz w:val="24"/>
          <w:szCs w:val="24"/>
        </w:rPr>
        <w:t xml:space="preserve">Dz.U. z 2020 r. </w:t>
      </w:r>
      <w:r w:rsidRPr="00725B3B">
        <w:rPr>
          <w:rFonts w:ascii="Times New Roman" w:hAnsi="Times New Roman"/>
          <w:sz w:val="24"/>
          <w:szCs w:val="24"/>
          <w:u w:val="single"/>
        </w:rPr>
        <w:t>poz. 344),</w:t>
      </w:r>
      <w:r w:rsidRPr="00725B3B">
        <w:rPr>
          <w:rFonts w:ascii="Times New Roman" w:hAnsi="Times New Roman"/>
          <w:sz w:val="24"/>
          <w:szCs w:val="24"/>
        </w:rPr>
        <w:t xml:space="preserve"> jeżeli może to usprawnić prowadzenie kontroli lub przemawia za tym charakter prowadzonej przez przedsiębiorcę działalności gospodarczej.</w:t>
      </w:r>
    </w:p>
    <w:p w14:paraId="33273511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4. Dokumenty oraz informacje zebrane w toku czynności wykonywanych przez organ kontroli z naruszeniem przepisów ust. 2-3 nie stanowią dowodu w postępowaniu kontrolnym.</w:t>
      </w:r>
    </w:p>
    <w:p w14:paraId="022BAA77" w14:textId="77777777" w:rsidR="00A950C3" w:rsidRPr="00725B3B" w:rsidRDefault="00A950C3" w:rsidP="00A950C3">
      <w:pPr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Art. 52</w:t>
      </w:r>
      <w:r w:rsidRPr="00725B3B">
        <w:rPr>
          <w:rFonts w:ascii="Times New Roman" w:hAnsi="Times New Roman"/>
          <w:b/>
          <w:sz w:val="24"/>
          <w:szCs w:val="24"/>
        </w:rPr>
        <w:br/>
        <w:t>Sposób wykonywania czynności kontrolnych</w:t>
      </w:r>
    </w:p>
    <w:p w14:paraId="6037502D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Czynności kontrolne wykonuje się w sposób sprawny i możliwie niezakłócający funkcjonowania przedsiębiorcy. W przypadku gdy przedsiębiorca wskaże na piśmie, że wykonywane czynności zakłócają w sposób istotny działalność gospodarczą przedsiębiorcy, konieczność podjęcia takich czynności uzasadnia się w protokole kontroli.</w:t>
      </w:r>
    </w:p>
    <w:p w14:paraId="450BA9FD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Art.53</w:t>
      </w:r>
      <w:r w:rsidRPr="00725B3B">
        <w:rPr>
          <w:rFonts w:ascii="Times New Roman" w:hAnsi="Times New Roman"/>
          <w:b/>
          <w:sz w:val="24"/>
          <w:szCs w:val="24"/>
        </w:rPr>
        <w:br/>
        <w:t>Protokół kontroli</w:t>
      </w:r>
      <w:r w:rsidRPr="00725B3B">
        <w:rPr>
          <w:rFonts w:ascii="Times New Roman" w:hAnsi="Times New Roman"/>
          <w:b/>
          <w:sz w:val="24"/>
          <w:szCs w:val="24"/>
        </w:rPr>
        <w:br/>
      </w:r>
      <w:r w:rsidRPr="00725B3B">
        <w:rPr>
          <w:rFonts w:ascii="Times New Roman" w:hAnsi="Times New Roman"/>
          <w:sz w:val="24"/>
          <w:szCs w:val="24"/>
        </w:rPr>
        <w:t>Ustalenia kontroli zamieszcza się w protokole kontroli.</w:t>
      </w:r>
    </w:p>
    <w:p w14:paraId="6B851F02" w14:textId="77777777" w:rsidR="00A950C3" w:rsidRPr="00725B3B" w:rsidRDefault="00A950C3" w:rsidP="00A950C3">
      <w:pPr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lastRenderedPageBreak/>
        <w:t>Art. 54</w:t>
      </w:r>
      <w:r w:rsidRPr="00725B3B">
        <w:rPr>
          <w:rFonts w:ascii="Times New Roman" w:hAnsi="Times New Roman"/>
          <w:b/>
          <w:sz w:val="24"/>
          <w:szCs w:val="24"/>
        </w:rPr>
        <w:br/>
        <w:t>Zakaz podejmowania i prowadzenia więcej niż jednej kontroli działalności przedsiębiorcy.</w:t>
      </w:r>
    </w:p>
    <w:p w14:paraId="6D03703B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1. Nie można równocześnie podejmować i prowadzić więcej niż jednej kontroli </w:t>
      </w:r>
      <w:r w:rsidRPr="00725B3B">
        <w:rPr>
          <w:rFonts w:ascii="Times New Roman" w:hAnsi="Times New Roman"/>
          <w:sz w:val="24"/>
          <w:szCs w:val="24"/>
        </w:rPr>
        <w:br/>
        <w:t>działalności przedsiębiorcy, z wyłączeniem przypadków, gdy:</w:t>
      </w:r>
    </w:p>
    <w:p w14:paraId="37F585D7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1) ratyfikowanie umowy międzynarodowe albo bezpośrednio stosowane przepisy Unii Europejskiej stanowią inaczej;</w:t>
      </w:r>
    </w:p>
    <w:p w14:paraId="611C4D10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2) przeprowadzenie kontroli jest niezbędne dla przeciwdziałania przestępstwa lub wykroczenia, przeciwdziałania popełnieniu przestępstwa skarbowego lub wykroczenia skarbowego lub zabezpieczenia dowodów jego popełnienia;</w:t>
      </w:r>
    </w:p>
    <w:p w14:paraId="15C5555A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3) przedsiębiorca wyraził zgodę na równoczesne podjęcie i prowadzenie więcej niż jednej kontroli;</w:t>
      </w:r>
    </w:p>
    <w:p w14:paraId="4E681ECF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4) przeprowadzenie kontroli jest uzasadnione bezpośrednim zagrożeniem życia, zdrowia</w:t>
      </w:r>
      <w:r w:rsidRPr="00725B3B">
        <w:rPr>
          <w:rFonts w:ascii="Times New Roman" w:hAnsi="Times New Roman"/>
          <w:sz w:val="24"/>
          <w:szCs w:val="24"/>
        </w:rPr>
        <w:br/>
        <w:t>lub środowiska;</w:t>
      </w:r>
    </w:p>
    <w:p w14:paraId="0B72BF1F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5) kontrola jest prowadzona w toku postępowania prowadzonego na podstawie przepisów ustawy z dnia 16 lutego 2007 r. o ochronie konkurencji i konsumentów;</w:t>
      </w:r>
    </w:p>
    <w:p w14:paraId="4C1ACC85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6) kontrola jest prowadzona  na podstawie </w:t>
      </w:r>
      <w:r w:rsidRPr="00725B3B">
        <w:rPr>
          <w:rFonts w:ascii="Times New Roman" w:hAnsi="Times New Roman"/>
          <w:sz w:val="24"/>
          <w:szCs w:val="24"/>
          <w:u w:val="single"/>
        </w:rPr>
        <w:t>art. 23b</w:t>
      </w:r>
      <w:r w:rsidRPr="00725B3B">
        <w:rPr>
          <w:rFonts w:ascii="Times New Roman" w:hAnsi="Times New Roman"/>
          <w:sz w:val="24"/>
          <w:szCs w:val="24"/>
        </w:rPr>
        <w:t xml:space="preserve"> lub </w:t>
      </w:r>
      <w:r w:rsidRPr="00725B3B">
        <w:rPr>
          <w:rFonts w:ascii="Times New Roman" w:hAnsi="Times New Roman"/>
          <w:sz w:val="24"/>
          <w:szCs w:val="24"/>
          <w:u w:val="single"/>
        </w:rPr>
        <w:t>art. 23r ust 1</w:t>
      </w:r>
      <w:r w:rsidRPr="00725B3B">
        <w:rPr>
          <w:rFonts w:ascii="Times New Roman" w:hAnsi="Times New Roman"/>
          <w:sz w:val="24"/>
          <w:szCs w:val="24"/>
        </w:rPr>
        <w:t xml:space="preserve"> ustawy z dnia 10 kwietnia 1997 r. – Prawo energetyczne;</w:t>
      </w:r>
    </w:p>
    <w:p w14:paraId="3B24F65D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7) kontrola dotyczy zasadności dokonania zwrotu podatku od towarów </w:t>
      </w:r>
      <w:r w:rsidRPr="00725B3B">
        <w:rPr>
          <w:rFonts w:ascii="Times New Roman" w:hAnsi="Times New Roman"/>
          <w:sz w:val="24"/>
          <w:szCs w:val="24"/>
        </w:rPr>
        <w:br/>
        <w:t>i usług przed dokonaniem tego zwrotu;</w:t>
      </w:r>
    </w:p>
    <w:p w14:paraId="140C24C8" w14:textId="77777777" w:rsidR="00A950C3" w:rsidRPr="00725B3B" w:rsidRDefault="00A950C3" w:rsidP="00A950C3">
      <w:pPr>
        <w:jc w:val="both"/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8) przeprowadzenie kontroli jest realizacją obowiązków wynikających z przepisów prawa Unii Europejskiej o ochronie konkurencji lub przepisów prawa Unii Europejskiej w zakresie ochrony interesów finansowych Unii Europejskiej.</w:t>
      </w:r>
    </w:p>
    <w:p w14:paraId="30EBBBB6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Art. 55</w:t>
      </w:r>
      <w:r w:rsidRPr="00725B3B">
        <w:rPr>
          <w:rFonts w:ascii="Times New Roman" w:hAnsi="Times New Roman"/>
          <w:b/>
          <w:sz w:val="24"/>
          <w:szCs w:val="24"/>
        </w:rPr>
        <w:br/>
        <w:t>Ustalenie czasu trwania wszystkich kontroli u przedsiębiorcy w jednym roku kalendarzowym.</w:t>
      </w:r>
    </w:p>
    <w:p w14:paraId="5E8D11A7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1. Czas trwania wszystkich kontroli organu kontroli u przedsiębiorcy w jednym roku kalendarzowym nie może przekroczyć w odniesieniu do:</w:t>
      </w:r>
    </w:p>
    <w:p w14:paraId="64EB1A05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725B3B">
        <w:rPr>
          <w:rFonts w:ascii="Times New Roman" w:hAnsi="Times New Roman"/>
          <w:sz w:val="24"/>
          <w:szCs w:val="24"/>
        </w:rPr>
        <w:t>mikroprzedsiębiorców</w:t>
      </w:r>
      <w:proofErr w:type="spellEnd"/>
      <w:r w:rsidRPr="00725B3B">
        <w:rPr>
          <w:rFonts w:ascii="Times New Roman" w:hAnsi="Times New Roman"/>
          <w:sz w:val="24"/>
          <w:szCs w:val="24"/>
        </w:rPr>
        <w:t xml:space="preserve"> – 12 dni roboczych;</w:t>
      </w:r>
    </w:p>
    <w:p w14:paraId="2A52104D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2) małych przedsiębiorców – 18 dni roboczych;</w:t>
      </w:r>
    </w:p>
    <w:p w14:paraId="294835B0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3) średnich przedsiębiorców – 24 dni roboczych;</w:t>
      </w:r>
    </w:p>
    <w:p w14:paraId="52406100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4) pozostałych przedsiębiorców – 48 dni roboczych.</w:t>
      </w:r>
    </w:p>
    <w:p w14:paraId="0AD62275" w14:textId="77777777" w:rsidR="00A950C3" w:rsidRPr="00725B3B" w:rsidRDefault="00A950C3" w:rsidP="00A950C3">
      <w:pPr>
        <w:jc w:val="both"/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Art. 58</w:t>
      </w:r>
    </w:p>
    <w:p w14:paraId="53F493BB" w14:textId="77777777" w:rsidR="00A950C3" w:rsidRPr="00725B3B" w:rsidRDefault="00A950C3" w:rsidP="00A950C3">
      <w:pPr>
        <w:jc w:val="both"/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lastRenderedPageBreak/>
        <w:t>Zakaz powtórnych kontroli o tożsamym przedmiocie</w:t>
      </w:r>
    </w:p>
    <w:p w14:paraId="68D453BC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br/>
        <w:t>1. Organ kontroli nie przeprowadza kontroli, w przypadku gdy ma on dotyczyć przedmiotu kontroli objętego uprzednio zakończoną kontrolą przeprowadzoną przez ten sam organ.</w:t>
      </w:r>
    </w:p>
    <w:p w14:paraId="349D353B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2. Przepisu ust. 1 nie stosuje się w przypadku, gdy:</w:t>
      </w:r>
    </w:p>
    <w:p w14:paraId="0E0FDB6C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1) kontrola ma dotyczyć okresu nie objętego uprzednio zakończoną kontrolą;</w:t>
      </w:r>
    </w:p>
    <w:p w14:paraId="1161808D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2) ponowna kontrola ma na celu przeciwdziałanie zagrożeniu życia lub zdrowia;</w:t>
      </w:r>
    </w:p>
    <w:p w14:paraId="648D4B2E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3) ponowna kontrola jest niezbędna do przeprowadzenia postępowania w sprawie stwierdzenia nieważności, stwierdzenia wygaśnięcia, uchylenia lub zmiany decyzji ostatecznej lub wznowienia postępowania w sprawie zakończonej decyzją ostateczną.</w:t>
      </w:r>
    </w:p>
    <w:p w14:paraId="1B8A1920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4) ponowna kontrola jest niezbędna do przeprowadzenia postępowania w związku</w:t>
      </w:r>
      <w:r w:rsidRPr="00725B3B">
        <w:rPr>
          <w:rFonts w:ascii="Times New Roman" w:hAnsi="Times New Roman"/>
          <w:sz w:val="24"/>
          <w:szCs w:val="24"/>
        </w:rPr>
        <w:br/>
        <w:t>z uchyleniem lub stwierdzeniem nieważności decyzji przez sąd administracyjny.</w:t>
      </w:r>
    </w:p>
    <w:p w14:paraId="1BF2AC4E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5) ponowna kontrola jest niezbędna do przeprowadzenia postępowania w celu sprawdzenia wykonania zaleceń pokontrolnych organu lub wykonania decyzji lub postanowień nakazujących usunięcie naruszeń prawa, w związku z przeprowadzoną kontrolą, albo do sprawdzenia wykonania wezwania, o którym mowa w art. 21 a ust. 1, zobowiązania, </w:t>
      </w:r>
      <w:r w:rsidRPr="00725B3B">
        <w:rPr>
          <w:rFonts w:ascii="Times New Roman" w:hAnsi="Times New Roman"/>
          <w:sz w:val="24"/>
          <w:szCs w:val="24"/>
        </w:rPr>
        <w:br/>
        <w:t>o którym mowa w art. 21 a ust. 2, lub weryfikacji powiadomienia, o którym mowa  art. 21 a ust. 5 lub 6;</w:t>
      </w:r>
    </w:p>
    <w:p w14:paraId="47C8F158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6) ponowna kontrola jest niezbędna do przeprowadzenia postępowania związanego </w:t>
      </w:r>
      <w:r w:rsidRPr="00725B3B">
        <w:rPr>
          <w:rFonts w:ascii="Times New Roman" w:hAnsi="Times New Roman"/>
          <w:sz w:val="24"/>
          <w:szCs w:val="24"/>
        </w:rPr>
        <w:br/>
        <w:t>ze złożeniem korekty rozliczenia objętego uprzednio zakończoną kontrolą;</w:t>
      </w:r>
    </w:p>
    <w:p w14:paraId="02DFA1FA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7) organ kontroli poweźmie uzasadnione podejrzenie, że uprzednio zakończona kontrola została przeprowadzona z naruszeniem prawa mającym wpływ na wynik kontroli </w:t>
      </w:r>
      <w:r w:rsidRPr="00725B3B">
        <w:rPr>
          <w:rFonts w:ascii="Times New Roman" w:hAnsi="Times New Roman"/>
          <w:sz w:val="24"/>
          <w:szCs w:val="24"/>
        </w:rPr>
        <w:br/>
        <w:t>lub dowody, na których podstawie ustalono istotne dla sprawy okoliczności faktyczne, okazały się fałszywe lub protokół kontroli został sporządzony w  wyniku przestępstwa;</w:t>
      </w:r>
    </w:p>
    <w:p w14:paraId="5855A19A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8) po sporządzeniu protokołu kontroli z poprzedniej kontroli wyszły na jaw istotne dla sprawy nowe okoliczności faktyczne lub nowe dowody nieznane organowi administracji lub państwowej jednostce organizacyjnej w chwili przeprowadzenia kontroli, w tym wskazujące na wystąpienie nadużycia prawa, o którym mowa w art. </w:t>
      </w:r>
      <w:r w:rsidRPr="00725B3B">
        <w:rPr>
          <w:rFonts w:ascii="Times New Roman" w:hAnsi="Times New Roman"/>
          <w:sz w:val="24"/>
          <w:szCs w:val="24"/>
          <w:u w:val="single"/>
        </w:rPr>
        <w:t xml:space="preserve">5 ust. 5 </w:t>
      </w:r>
      <w:r w:rsidRPr="00725B3B">
        <w:rPr>
          <w:rFonts w:ascii="Times New Roman" w:hAnsi="Times New Roman"/>
          <w:sz w:val="24"/>
          <w:szCs w:val="24"/>
        </w:rPr>
        <w:t xml:space="preserve">ustawy z dnia 11 marca 2004r. o podatku od towarów i usług ( 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725B3B">
        <w:rPr>
          <w:rFonts w:ascii="Times New Roman" w:hAnsi="Times New Roman"/>
          <w:sz w:val="24"/>
          <w:szCs w:val="24"/>
        </w:rPr>
        <w:t>Dz.U. z 2021 r. poz. 1163 ze zm.);</w:t>
      </w:r>
    </w:p>
    <w:p w14:paraId="68256A1C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9) przedsiębiorca prowadzi działalność w zakresie objętym nadzorem, o którym mowa w art. 1 ust. 2 ustawy z dnia 21 lipca 2006 r. o nadzorze nad rynkiem finansowym.</w:t>
      </w:r>
    </w:p>
    <w:p w14:paraId="7E64AADB" w14:textId="77777777" w:rsidR="00A950C3" w:rsidRPr="00725B3B" w:rsidRDefault="00A950C3" w:rsidP="00A950C3">
      <w:pPr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Art. 59</w:t>
      </w:r>
      <w:r w:rsidRPr="00725B3B">
        <w:rPr>
          <w:rFonts w:ascii="Times New Roman" w:hAnsi="Times New Roman"/>
          <w:b/>
          <w:sz w:val="24"/>
          <w:szCs w:val="24"/>
        </w:rPr>
        <w:br/>
        <w:t>Sprzeciw przedsiębiorcy wobec kontroli.</w:t>
      </w:r>
    </w:p>
    <w:p w14:paraId="76FB88F8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br/>
        <w:t xml:space="preserve">1. Przedsiębiorca może wnieść sprzeciw wobec podjęcia i wykonywania przez organ </w:t>
      </w:r>
      <w:r w:rsidRPr="00725B3B">
        <w:rPr>
          <w:rFonts w:ascii="Times New Roman" w:hAnsi="Times New Roman"/>
          <w:sz w:val="24"/>
          <w:szCs w:val="24"/>
        </w:rPr>
        <w:br/>
      </w:r>
      <w:r w:rsidRPr="00725B3B">
        <w:rPr>
          <w:rFonts w:ascii="Times New Roman" w:hAnsi="Times New Roman"/>
          <w:sz w:val="24"/>
          <w:szCs w:val="24"/>
        </w:rPr>
        <w:lastRenderedPageBreak/>
        <w:t xml:space="preserve">kontroli czynności z naruszeniem przepisów </w:t>
      </w:r>
      <w:r w:rsidRPr="00725B3B">
        <w:rPr>
          <w:rFonts w:ascii="Times New Roman" w:hAnsi="Times New Roman"/>
          <w:sz w:val="24"/>
          <w:szCs w:val="24"/>
          <w:u w:val="single"/>
        </w:rPr>
        <w:t xml:space="preserve">art. 48, art. 49, art. 50 ust. 1 i 5, </w:t>
      </w:r>
      <w:r w:rsidRPr="00725B3B">
        <w:rPr>
          <w:rFonts w:ascii="Times New Roman" w:hAnsi="Times New Roman"/>
          <w:sz w:val="24"/>
          <w:szCs w:val="24"/>
          <w:u w:val="single"/>
        </w:rPr>
        <w:br/>
        <w:t>art. 51 ust. 1, art. 54 ust 1, art. 55 ust. 1 i 2</w:t>
      </w:r>
      <w:r w:rsidRPr="00725B3B">
        <w:rPr>
          <w:rFonts w:ascii="Times New Roman" w:hAnsi="Times New Roman"/>
          <w:sz w:val="24"/>
          <w:szCs w:val="24"/>
        </w:rPr>
        <w:t xml:space="preserve"> oraz </w:t>
      </w:r>
      <w:r w:rsidRPr="00725B3B">
        <w:rPr>
          <w:rFonts w:ascii="Times New Roman" w:hAnsi="Times New Roman"/>
          <w:sz w:val="24"/>
          <w:szCs w:val="24"/>
          <w:u w:val="single"/>
        </w:rPr>
        <w:t>art. 58</w:t>
      </w:r>
      <w:r w:rsidRPr="00725B3B">
        <w:rPr>
          <w:rFonts w:ascii="Times New Roman" w:hAnsi="Times New Roman"/>
          <w:sz w:val="24"/>
          <w:szCs w:val="24"/>
        </w:rPr>
        <w:t>.</w:t>
      </w:r>
      <w:r w:rsidRPr="00725B3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5B3B">
        <w:rPr>
          <w:rFonts w:ascii="Times New Roman" w:hAnsi="Times New Roman"/>
          <w:sz w:val="24"/>
          <w:szCs w:val="24"/>
        </w:rPr>
        <w:t>Sprzeciw wymaga uzasadnienia.</w:t>
      </w:r>
    </w:p>
    <w:p w14:paraId="2AC28436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2. Wniesienie sprzeciwu nie jest dopuszczalne, w przypadku gdy organ przeprowadza kontrolę, powołując się na przepisy </w:t>
      </w:r>
      <w:r w:rsidRPr="00725B3B">
        <w:rPr>
          <w:rFonts w:ascii="Times New Roman" w:hAnsi="Times New Roman"/>
          <w:sz w:val="24"/>
          <w:szCs w:val="24"/>
          <w:u w:val="single"/>
        </w:rPr>
        <w:t xml:space="preserve">art. 48 ust. 11 pkt. 2, art. 50 ust. 2 pkt. 2, </w:t>
      </w:r>
      <w:r w:rsidRPr="00725B3B">
        <w:rPr>
          <w:rFonts w:ascii="Times New Roman" w:hAnsi="Times New Roman"/>
          <w:sz w:val="24"/>
          <w:szCs w:val="24"/>
          <w:u w:val="single"/>
        </w:rPr>
        <w:br/>
        <w:t>art. 54 ust. 1 pkt. 2, art. 55 ust. 2 pkt. 2</w:t>
      </w:r>
      <w:r w:rsidRPr="00725B3B">
        <w:rPr>
          <w:rFonts w:ascii="Times New Roman" w:hAnsi="Times New Roman"/>
          <w:sz w:val="24"/>
          <w:szCs w:val="24"/>
        </w:rPr>
        <w:t xml:space="preserve"> oraz </w:t>
      </w:r>
      <w:r w:rsidRPr="00725B3B">
        <w:rPr>
          <w:rFonts w:ascii="Times New Roman" w:hAnsi="Times New Roman"/>
          <w:sz w:val="24"/>
          <w:szCs w:val="24"/>
          <w:u w:val="single"/>
        </w:rPr>
        <w:t>art. 62</w:t>
      </w:r>
      <w:r w:rsidRPr="00725B3B">
        <w:rPr>
          <w:rFonts w:ascii="Times New Roman" w:hAnsi="Times New Roman"/>
          <w:sz w:val="24"/>
          <w:szCs w:val="24"/>
        </w:rPr>
        <w:t>.</w:t>
      </w:r>
    </w:p>
    <w:p w14:paraId="0356D7AC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3. Sprzeciw przedsiębiorca wnosi na piśmie do organu kontroli, którego czynności </w:t>
      </w:r>
      <w:r w:rsidRPr="00725B3B">
        <w:rPr>
          <w:rFonts w:ascii="Times New Roman" w:hAnsi="Times New Roman"/>
          <w:sz w:val="24"/>
          <w:szCs w:val="24"/>
        </w:rPr>
        <w:br/>
        <w:t>sprzeciw dotyczy. O wniesieniu sprzeciwu przedsiębiorca zawiadamia na piśmie kontrolującego.</w:t>
      </w:r>
    </w:p>
    <w:p w14:paraId="359CA2F9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4. Sprzeciw wnosi się w terminie 3 dni roboczych od dnia wszczęcia kontroli przez organ kontroli lub wystąpienia przesłanki do wniesienia sprzeciwu.</w:t>
      </w:r>
    </w:p>
    <w:p w14:paraId="5524FADB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5. Wniesienie sprzeciwu powoduje wstrzymanie:</w:t>
      </w:r>
    </w:p>
    <w:p w14:paraId="06B87995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1) czynności kontrolnych przez organ kontroli, którego czynności sprzeciw dotyczy – z chwilą doręczenia kontrolującemu zawiadomienia o wniesieniu sprzeciwu;</w:t>
      </w:r>
    </w:p>
    <w:p w14:paraId="6E1CEA52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2) biegu czasu trwania kontroli- od dnia wniesienia sprzeciwu do dnia zakończenia postępowania wywołanego jego wniesieniem.</w:t>
      </w:r>
    </w:p>
    <w:p w14:paraId="66563789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6. W przypadku wniesienia sprzeciwu organ kontroli może, w drodze postanowienia, dokonać zabezpieczenia dowodów mających związek z przedmiotem i zakresem kontroli, na czas rozpatrzenia sprzeciwu. Zabezpieczeniu podlegają dokumenty, informacje, próbki wyrobów oraz inne nośniki informacji, jeżeli stanowią lub mogą stanowić dowód w toku kontroli.</w:t>
      </w:r>
    </w:p>
    <w:p w14:paraId="149D6467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7. Organ kontroli w terminie 3 dni roboczych od dnia otrzymania sprzeciwu rozpatruje sprzeciw oraz  wydaje postanowienie o:</w:t>
      </w:r>
    </w:p>
    <w:p w14:paraId="752190E4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1) odstąpieniu od czynności kontrolnych;</w:t>
      </w:r>
    </w:p>
    <w:p w14:paraId="23C073FD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2) kontynuowaniu czynności kontrolnych.</w:t>
      </w:r>
    </w:p>
    <w:p w14:paraId="292E7FD0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8. Nierozpatrzenie sprzeciwu w terminie, o którym mowa w ust. 7, jest równoznaczne </w:t>
      </w:r>
      <w:r w:rsidRPr="00725B3B">
        <w:rPr>
          <w:rFonts w:ascii="Times New Roman" w:hAnsi="Times New Roman"/>
          <w:sz w:val="24"/>
          <w:szCs w:val="24"/>
        </w:rPr>
        <w:br/>
        <w:t>w skutkach z wydaniem przez organ właściwy postanowienia o odstąpieniu od czynności kontrolnych.</w:t>
      </w:r>
    </w:p>
    <w:p w14:paraId="77EA0C4D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9. Na postanowienie, o którym mowa w ust. 7 pkt. 2, przedsiębiorcy przysługuje zażalenie </w:t>
      </w:r>
      <w:r w:rsidRPr="00725B3B">
        <w:rPr>
          <w:rFonts w:ascii="Times New Roman" w:hAnsi="Times New Roman"/>
          <w:sz w:val="24"/>
          <w:szCs w:val="24"/>
        </w:rPr>
        <w:br/>
        <w:t xml:space="preserve">w terminie 3 dni od dnia doręczenia postanowienia. Właściwy organ rozpatruje zażalenie </w:t>
      </w:r>
      <w:r w:rsidRPr="00725B3B">
        <w:rPr>
          <w:rFonts w:ascii="Times New Roman" w:hAnsi="Times New Roman"/>
          <w:sz w:val="24"/>
          <w:szCs w:val="24"/>
        </w:rPr>
        <w:br/>
        <w:t>w terminie 7 dni od dnia jego wniesienia oraz wydaje postanowienie o:</w:t>
      </w:r>
    </w:p>
    <w:p w14:paraId="68E6D996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1) utrzymaniu w mocy zaskarżonego postanowienia;</w:t>
      </w:r>
    </w:p>
    <w:p w14:paraId="7B3633D1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2) uchyleniu zaskarżonego postanowienia i odstąpieniu od czynności kontrolnych.</w:t>
      </w:r>
    </w:p>
    <w:p w14:paraId="696EE171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10. Nierozpatrzenie zażalenia w terminie, o którym mowa w ust. 9, jest równoznaczne </w:t>
      </w:r>
      <w:r w:rsidRPr="00725B3B">
        <w:rPr>
          <w:rFonts w:ascii="Times New Roman" w:hAnsi="Times New Roman"/>
          <w:sz w:val="24"/>
          <w:szCs w:val="24"/>
        </w:rPr>
        <w:br/>
        <w:t>w skutkach z wydaniem postanowienia o uchyleniu zaskarżonego postanowienia</w:t>
      </w:r>
      <w:r w:rsidRPr="00725B3B">
        <w:rPr>
          <w:rFonts w:ascii="Times New Roman" w:hAnsi="Times New Roman"/>
          <w:sz w:val="24"/>
          <w:szCs w:val="24"/>
        </w:rPr>
        <w:br/>
        <w:t xml:space="preserve"> i odstąpieniu od czynności kontrolnych.</w:t>
      </w:r>
    </w:p>
    <w:p w14:paraId="5DCBAA74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lastRenderedPageBreak/>
        <w:t>11. Organ kontroli może kontynuować czynności kontrolne z dniem, w którym postanowienie, o którym mowa w ust. 7 pkt 2, stało się ostateczne, a w przypadku wniesienia przez przedsiębiorcę zażalenia – z dniem, w którym postanowienie, o którym mowa w ust. 9 pkt. 1, zostało doręczone przedsiębiorcy.</w:t>
      </w:r>
    </w:p>
    <w:p w14:paraId="69570E63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12. Postanowienie, o którym mowa w ust. 6, wygasa w dniu następującym po dniu doręczenia przedsiębiorcy postanowienia, o którym mowa w ust. 7, a w przypadku, o którym mowa w ust. 8, w dniu następującym po dniu upływu terminu do rozpatrzenia sprzeciwu.</w:t>
      </w:r>
    </w:p>
    <w:p w14:paraId="4BCFDB88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13. W przypadku wniesienia przez przedsiębiorcę zażalenia, postanowienie, o którym mowa w ust. 6, wygasa w dniu następującym po dniu doręczenia przedsiębiorcy postanowienia, </w:t>
      </w:r>
      <w:r w:rsidRPr="00725B3B">
        <w:rPr>
          <w:rFonts w:ascii="Times New Roman" w:hAnsi="Times New Roman"/>
          <w:sz w:val="24"/>
          <w:szCs w:val="24"/>
        </w:rPr>
        <w:br/>
        <w:t>o którym mowa w ust. 9 pkt 1 lub 2, a w przypadku, o którym mowa w ust. 10, w dniu następującym po dniu upływu terminu do rozpatrzenie zażalenia.</w:t>
      </w:r>
    </w:p>
    <w:p w14:paraId="0025DC02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14. W razie przewlekłości czynności kontrolnych, po wydaniu postanowienia, o którym mowa w ust. 9 pkt 1, przedsiębiorca może wnieść do sądu administracyjnego skargę na przewlekłe prowadzenie kontroli. Wniesienie skargi nie powoduje wstrzymania czynności kontrolnych.</w:t>
      </w:r>
    </w:p>
    <w:p w14:paraId="4775E5E8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15. Do skargi, o której mowa w ust. 14, stosuje się odpowiednio przepisy ustawy z dnia 30 sierpnia 2002 r.- Prawo o postępowaniu przed sądami administracyjnymi (</w:t>
      </w:r>
      <w:r>
        <w:rPr>
          <w:rFonts w:ascii="Times New Roman" w:hAnsi="Times New Roman"/>
          <w:sz w:val="24"/>
          <w:szCs w:val="24"/>
        </w:rPr>
        <w:t xml:space="preserve"> t. j. </w:t>
      </w:r>
      <w:r w:rsidRPr="00725B3B">
        <w:rPr>
          <w:rFonts w:ascii="Times New Roman" w:hAnsi="Times New Roman"/>
          <w:sz w:val="24"/>
          <w:szCs w:val="24"/>
        </w:rPr>
        <w:t>Dz. U. z 2019 r. poz. 2325 ze zm.) dotyczące skargi na przewlekłe prowadzenie postępowania.</w:t>
      </w:r>
    </w:p>
    <w:p w14:paraId="1101E36E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16. Do postępowań, o których mowa w ust. 6, 7 i 9, w zakresie nieuregulowanym stosuje się przepisy Kodeksu postępowania administracyjnego.</w:t>
      </w:r>
    </w:p>
    <w:p w14:paraId="107EB547" w14:textId="77777777" w:rsidR="00A950C3" w:rsidRPr="00725B3B" w:rsidRDefault="00A950C3" w:rsidP="00A950C3">
      <w:pPr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Art. 60</w:t>
      </w:r>
      <w:r w:rsidRPr="00725B3B">
        <w:rPr>
          <w:rFonts w:ascii="Times New Roman" w:hAnsi="Times New Roman"/>
          <w:b/>
          <w:sz w:val="24"/>
          <w:szCs w:val="24"/>
        </w:rPr>
        <w:br/>
        <w:t>Decyzja nakazująca wstrzymanie wykonywania działalności gospodarczej.</w:t>
      </w:r>
    </w:p>
    <w:p w14:paraId="67FD0EC0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1. W razie powzięcia wiadomości o wykonywaniu działalności gospodarczej niezgodnie </w:t>
      </w:r>
      <w:r w:rsidRPr="00725B3B">
        <w:rPr>
          <w:rFonts w:ascii="Times New Roman" w:hAnsi="Times New Roman"/>
          <w:sz w:val="24"/>
          <w:szCs w:val="24"/>
        </w:rPr>
        <w:br/>
        <w:t>z przepisami ustawy, a także w razie stwierdzenia zagrożenia życia lub zdrowia, niebezpieczeństwa powstania szkód majątkowych w znacznych rozmiarach lub bezpośredniego zagrożenia środowiska w wyniku wykonywania tej działalności, wójt, burmistrz lub prezydent miasta niezwłocznie zawiadamia właściwe organy.</w:t>
      </w:r>
    </w:p>
    <w:p w14:paraId="722BD129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2. Zawiadomione organy niezwłocznie powiadamiają wójta, burmistrza lub prezydenta miasta o podjętych czynnościach.</w:t>
      </w:r>
    </w:p>
    <w:p w14:paraId="160403F0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3. W przypadku braku możliwości zawiadomienia, o którym mowa w ust. 1, wójt, burmistrz lub prezydent miasta może nakazać, w drodze decyzji, wstrzymanie wykonania działalności gospodarczej na czas niezbędny, nie dłuższy niż 3 dni.</w:t>
      </w:r>
    </w:p>
    <w:p w14:paraId="3317D359" w14:textId="77777777" w:rsidR="00A950C3" w:rsidRPr="00725B3B" w:rsidRDefault="00A950C3" w:rsidP="00A950C3">
      <w:pPr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4. Decyzja nakazująca wstrzymanie wykonania działalności gospodarczej w razie stwierdzenia zagrożenia życia lub zdrowia, niebezpieczeństwa powstania szkód majątkowych w znacznych rozmiarach lub bezpośredniego zagrożenia środowiska w wyniku wykonywania tej działalności podlega natychmiastowemu wykonaniu.</w:t>
      </w:r>
    </w:p>
    <w:p w14:paraId="3413C9E9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</w:p>
    <w:p w14:paraId="7635BB8B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lastRenderedPageBreak/>
        <w:t>Potwierdzam odbiór upoważnienia wraz z pouczeniem:</w:t>
      </w:r>
    </w:p>
    <w:p w14:paraId="0668C3C7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</w:p>
    <w:p w14:paraId="7C2B5B91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</w:p>
    <w:p w14:paraId="2664C54F" w14:textId="77777777" w:rsidR="00A950C3" w:rsidRPr="00725B3B" w:rsidRDefault="00A950C3" w:rsidP="00A950C3">
      <w:pPr>
        <w:rPr>
          <w:rFonts w:ascii="Times New Roman" w:hAnsi="Times New Roman"/>
          <w:sz w:val="24"/>
          <w:szCs w:val="24"/>
        </w:rPr>
      </w:pPr>
    </w:p>
    <w:p w14:paraId="02F23674" w14:textId="77777777" w:rsidR="00A950C3" w:rsidRPr="00725B3B" w:rsidRDefault="00A950C3" w:rsidP="00A950C3">
      <w:pPr>
        <w:jc w:val="center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Pr="00725B3B">
        <w:rPr>
          <w:rFonts w:ascii="Times New Roman" w:hAnsi="Times New Roman"/>
          <w:sz w:val="24"/>
          <w:szCs w:val="24"/>
        </w:rPr>
        <w:br/>
        <w:t>(podpis i pieczątka przedsiębiorcy lub upoważnionej przez niego osoby)</w:t>
      </w:r>
    </w:p>
    <w:p w14:paraId="0D68994C" w14:textId="77777777" w:rsidR="00A6711E" w:rsidRDefault="00A6711E"/>
    <w:sectPr w:rsidR="00A6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59E3"/>
    <w:multiLevelType w:val="hybridMultilevel"/>
    <w:tmpl w:val="F36C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48"/>
    <w:rsid w:val="00A6711E"/>
    <w:rsid w:val="00A950C3"/>
    <w:rsid w:val="00C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E927-0EDB-4D9B-990D-F9B153A6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3585</Words>
  <Characters>21510</Characters>
  <Application>Microsoft Office Word</Application>
  <DocSecurity>0</DocSecurity>
  <Lines>179</Lines>
  <Paragraphs>50</Paragraphs>
  <ScaleCrop>false</ScaleCrop>
  <Company/>
  <LinksUpToDate>false</LinksUpToDate>
  <CharactersWithSpaces>25045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Piątkowska</dc:creator>
  <cp:keywords/>
  <dc:description/>
  <cp:lastModifiedBy>Krzysztofa Piątkowska</cp:lastModifiedBy>
  <cp:revision>2</cp:revision>
  <dcterms:created xsi:type="dcterms:W3CDTF">2021-12-10T06:57:00Z</dcterms:created>
  <dcterms:modified xsi:type="dcterms:W3CDTF">2021-12-10T06:59:00Z</dcterms:modified>
</cp:coreProperties>
</file>